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4CB7F" w14:textId="118DE383" w:rsidR="3BB71707" w:rsidRPr="00E31A08" w:rsidRDefault="3BB71707" w:rsidP="3BB71707">
      <w:pPr>
        <w:pStyle w:val="SUL"/>
        <w:rPr>
          <w:rFonts w:asciiTheme="majorHAnsi" w:hAnsiTheme="majorHAnsi" w:cstheme="majorHAnsi"/>
          <w:sz w:val="22"/>
          <w:szCs w:val="22"/>
        </w:rPr>
      </w:pPr>
    </w:p>
    <w:p w14:paraId="79F7F376" w14:textId="77777777" w:rsidR="008D08A0" w:rsidRPr="00E31A08" w:rsidRDefault="008D08A0" w:rsidP="008D08A0">
      <w:pPr>
        <w:rPr>
          <w:rFonts w:cstheme="majorHAnsi"/>
          <w:lang w:eastAsia="fi-FI"/>
        </w:rPr>
      </w:pPr>
    </w:p>
    <w:p w14:paraId="76935E84" w14:textId="77777777" w:rsidR="00807B2A" w:rsidRPr="00E31A08" w:rsidRDefault="00807B2A" w:rsidP="008D08A0">
      <w:pPr>
        <w:rPr>
          <w:rFonts w:cstheme="majorHAnsi"/>
          <w:b/>
          <w:sz w:val="40"/>
          <w:szCs w:val="40"/>
          <w:lang w:eastAsia="fi-FI"/>
        </w:rPr>
      </w:pPr>
    </w:p>
    <w:p w14:paraId="5B169F31" w14:textId="33FFC773" w:rsidR="00FA4643" w:rsidRPr="00E31A08" w:rsidRDefault="004E6B79" w:rsidP="008D08A0">
      <w:pPr>
        <w:rPr>
          <w:rFonts w:cstheme="majorHAnsi"/>
          <w:b/>
          <w:sz w:val="40"/>
          <w:szCs w:val="40"/>
          <w:lang w:eastAsia="fi-FI"/>
        </w:rPr>
      </w:pPr>
      <w:r w:rsidRPr="00E31A08">
        <w:rPr>
          <w:rFonts w:cstheme="majorHAnsi"/>
          <w:b/>
          <w:sz w:val="40"/>
          <w:szCs w:val="40"/>
          <w:lang w:eastAsia="fi-FI"/>
        </w:rPr>
        <w:t>Rankingin laatiminen alkueriä varten SM-halleissa</w:t>
      </w:r>
    </w:p>
    <w:p w14:paraId="0BE8F514" w14:textId="77777777" w:rsidR="004E6B79" w:rsidRPr="00E31A08" w:rsidRDefault="004E6B79" w:rsidP="008D08A0">
      <w:pPr>
        <w:rPr>
          <w:rFonts w:cstheme="majorHAnsi"/>
          <w:b/>
          <w:lang w:eastAsia="fi-FI"/>
        </w:rPr>
      </w:pPr>
    </w:p>
    <w:p w14:paraId="3843EFA0" w14:textId="2427BEA8" w:rsidR="008D08A0" w:rsidRPr="00E31A08" w:rsidRDefault="00FA4643" w:rsidP="008D08A0">
      <w:pPr>
        <w:rPr>
          <w:rFonts w:cstheme="majorHAnsi"/>
          <w:b/>
          <w:lang w:eastAsia="fi-FI"/>
        </w:rPr>
      </w:pPr>
      <w:r w:rsidRPr="00E31A08">
        <w:rPr>
          <w:rFonts w:cstheme="majorHAnsi"/>
          <w:b/>
          <w:lang w:eastAsia="fi-FI"/>
        </w:rPr>
        <w:t xml:space="preserve">Hyväksytty SUL:n kilpailuvaliokunnassa </w:t>
      </w:r>
      <w:r w:rsidR="00443495" w:rsidRPr="00E31A08">
        <w:rPr>
          <w:rFonts w:cstheme="majorHAnsi"/>
          <w:b/>
          <w:lang w:eastAsia="fi-FI"/>
        </w:rPr>
        <w:t>21</w:t>
      </w:r>
      <w:r w:rsidRPr="00E31A08">
        <w:rPr>
          <w:rFonts w:cstheme="majorHAnsi"/>
          <w:b/>
          <w:lang w:eastAsia="fi-FI"/>
        </w:rPr>
        <w:t>.</w:t>
      </w:r>
      <w:r w:rsidR="00443495" w:rsidRPr="00E31A08">
        <w:rPr>
          <w:rFonts w:cstheme="majorHAnsi"/>
          <w:b/>
          <w:lang w:eastAsia="fi-FI"/>
        </w:rPr>
        <w:t>05</w:t>
      </w:r>
      <w:r w:rsidRPr="00E31A08">
        <w:rPr>
          <w:rFonts w:cstheme="majorHAnsi"/>
          <w:b/>
          <w:lang w:eastAsia="fi-FI"/>
        </w:rPr>
        <w:t>.2024</w:t>
      </w:r>
      <w:r w:rsidR="008A2048" w:rsidRPr="00E31A08">
        <w:rPr>
          <w:rFonts w:cstheme="majorHAnsi"/>
          <w:b/>
          <w:lang w:eastAsia="fi-FI"/>
        </w:rPr>
        <w:t xml:space="preserve"> </w:t>
      </w:r>
    </w:p>
    <w:p w14:paraId="3CF52C7D" w14:textId="083B5548" w:rsidR="008D08A0" w:rsidRPr="00E31A08" w:rsidRDefault="004E6B79" w:rsidP="006A246F">
      <w:pPr>
        <w:jc w:val="both"/>
        <w:rPr>
          <w:rFonts w:cstheme="majorHAnsi"/>
          <w:lang w:eastAsia="fi-FI"/>
        </w:rPr>
      </w:pPr>
      <w:r w:rsidRPr="00E31A08">
        <w:rPr>
          <w:rFonts w:cstheme="majorHAnsi"/>
          <w:lang w:eastAsia="fi-FI"/>
        </w:rPr>
        <w:t>(Alkuperäinen hyväksyntä 21.5.2008, päivitetty edellisen kerran 9.11.20</w:t>
      </w:r>
      <w:r w:rsidR="004A64DF" w:rsidRPr="00E31A08">
        <w:rPr>
          <w:rFonts w:cstheme="majorHAnsi"/>
          <w:lang w:eastAsia="fi-FI"/>
        </w:rPr>
        <w:t>1</w:t>
      </w:r>
      <w:r w:rsidRPr="00E31A08">
        <w:rPr>
          <w:rFonts w:cstheme="majorHAnsi"/>
          <w:lang w:eastAsia="fi-FI"/>
        </w:rPr>
        <w:t>6)</w:t>
      </w:r>
    </w:p>
    <w:p w14:paraId="209F3C4E" w14:textId="77777777" w:rsidR="000D5BBB" w:rsidRPr="00E31A08" w:rsidRDefault="000D5BBB" w:rsidP="006A246F">
      <w:pPr>
        <w:jc w:val="both"/>
        <w:rPr>
          <w:rFonts w:cstheme="majorHAnsi"/>
          <w:b/>
          <w:bCs/>
          <w:lang w:eastAsia="fi-FI"/>
        </w:rPr>
      </w:pPr>
    </w:p>
    <w:p w14:paraId="7581E27D" w14:textId="77777777" w:rsidR="004E6B79" w:rsidRPr="00E31A08" w:rsidRDefault="004E6B79" w:rsidP="004E6B79">
      <w:pPr>
        <w:jc w:val="both"/>
        <w:rPr>
          <w:rFonts w:ascii="Calibri" w:hAnsi="Calibri"/>
        </w:rPr>
      </w:pPr>
      <w:r w:rsidRPr="00E31A08">
        <w:rPr>
          <w:rFonts w:ascii="Calibri" w:hAnsi="Calibri"/>
        </w:rPr>
        <w:t>Urheilijoiden oikeusturvan kannalta on tärkeää, että alkuerien eräjaot ja rata-arvonnat SM-hallikisoissa suoritetaan oikein ja yhteisesti hyväksyttyjä menettelytapoja noudattaen. Sekä eräjakoja että rata-arvontoja varten tarvitaan osanottajista laadittu ranking-lista, joka perustuu heidän aiemmin tekemiinsä tuloksiin. Tämä ohje antaa vakiomuotoisen menettelytavan, joka kannattaa sisällyttää SM-hallikisojen jo ennakolta julkaistaviin kilpailijaohjeisiin.</w:t>
      </w:r>
    </w:p>
    <w:p w14:paraId="41FDE396" w14:textId="77777777" w:rsidR="00807B2A" w:rsidRPr="00E31A08" w:rsidRDefault="00807B2A" w:rsidP="004E6B79">
      <w:pPr>
        <w:jc w:val="both"/>
        <w:rPr>
          <w:rFonts w:ascii="Calibri" w:hAnsi="Calibri"/>
        </w:rPr>
      </w:pPr>
    </w:p>
    <w:p w14:paraId="51DCBE7E" w14:textId="53204219" w:rsidR="00807B2A" w:rsidRPr="00E31A08" w:rsidRDefault="00807B2A" w:rsidP="004E6B79">
      <w:pPr>
        <w:jc w:val="both"/>
        <w:rPr>
          <w:rFonts w:ascii="Calibri" w:hAnsi="Calibri"/>
        </w:rPr>
      </w:pPr>
      <w:r w:rsidRPr="00E31A08">
        <w:rPr>
          <w:rFonts w:ascii="Calibri" w:hAnsi="Calibri"/>
        </w:rPr>
        <w:t>Vaikka ohjeistus on tehty erityisesti SM -kilpailuja varten, voidaan sitä hyödyntää myös muissakin kilpailuissa.</w:t>
      </w:r>
      <w:r w:rsidR="00443495" w:rsidRPr="00E31A08">
        <w:rPr>
          <w:rFonts w:ascii="Calibri" w:hAnsi="Calibri"/>
        </w:rPr>
        <w:t xml:space="preserve"> On huomattava, että rankingin merkitys on erilainen jos juostaan alkuerät verrattuna suoraan loppukilpailuun. Pääsääntöisesti alkuerien kautta juostavassa lajissa rankingiin ei ole tuomarineuvostolla tarvetta tehdä muutoksia (eli hypätään prosessissa myöhemmin kuvatun vaiheen 4 ohi).</w:t>
      </w:r>
    </w:p>
    <w:p w14:paraId="3176A6A5" w14:textId="77777777" w:rsidR="00847BEC" w:rsidRPr="00E31A08" w:rsidRDefault="00847BEC" w:rsidP="004E6B79">
      <w:pPr>
        <w:jc w:val="both"/>
        <w:rPr>
          <w:rFonts w:ascii="Calibri" w:hAnsi="Calibri"/>
        </w:rPr>
      </w:pPr>
    </w:p>
    <w:p w14:paraId="54D241E5" w14:textId="0AA7D159" w:rsidR="00847BEC" w:rsidRPr="00E31A08" w:rsidRDefault="00847BEC" w:rsidP="004E6B79">
      <w:pPr>
        <w:jc w:val="both"/>
        <w:rPr>
          <w:rFonts w:ascii="Calibri" w:hAnsi="Calibri"/>
        </w:rPr>
      </w:pPr>
      <w:r w:rsidRPr="00E31A08">
        <w:rPr>
          <w:rFonts w:ascii="Calibri" w:hAnsi="Calibri"/>
        </w:rPr>
        <w:t>Rankingin tekemisestä vastaa SM-kilpailun järjestäjä ja sen hyväksyy kilpailuun nimetty tuomarineuvosto.</w:t>
      </w:r>
      <w:r w:rsidR="009A645D" w:rsidRPr="00E31A08">
        <w:rPr>
          <w:rFonts w:ascii="Calibri" w:hAnsi="Calibri"/>
        </w:rPr>
        <w:t xml:space="preserve"> Tyä vaatii systemaattisuutta ja tarkkuutta ja siihen on hyvä nimetä henkilö, joka pystyy aloittamaan rankingin tekemisen heti ilmoittautumisajan päätyttyä. Tuomarineuvoston hyväksynnän jälkeen, ranking on laitettava kilpailun nettisivuille 2-3 päivää ennen kilpailujen alkamista.</w:t>
      </w:r>
    </w:p>
    <w:p w14:paraId="12DABE9D" w14:textId="77777777" w:rsidR="004E6B79" w:rsidRPr="00E31A08" w:rsidRDefault="004E6B79" w:rsidP="004E6B79">
      <w:pPr>
        <w:jc w:val="both"/>
        <w:rPr>
          <w:rFonts w:ascii="Calibri" w:hAnsi="Calibri"/>
        </w:rPr>
      </w:pPr>
    </w:p>
    <w:p w14:paraId="6CCF4168" w14:textId="77777777" w:rsidR="004E6B79" w:rsidRPr="00E31A08" w:rsidRDefault="004E6B79" w:rsidP="004E6B79">
      <w:pPr>
        <w:rPr>
          <w:rFonts w:ascii="Calibri" w:hAnsi="Calibri"/>
        </w:rPr>
      </w:pPr>
    </w:p>
    <w:p w14:paraId="660D31B5" w14:textId="77777777" w:rsidR="004E6B79" w:rsidRPr="00E31A08" w:rsidRDefault="004E6B79" w:rsidP="004E6B79">
      <w:pPr>
        <w:rPr>
          <w:rFonts w:ascii="Calibri" w:hAnsi="Calibri"/>
          <w:b/>
          <w:sz w:val="28"/>
          <w:szCs w:val="28"/>
        </w:rPr>
      </w:pPr>
      <w:r w:rsidRPr="00E31A08">
        <w:rPr>
          <w:rFonts w:ascii="Calibri" w:hAnsi="Calibri"/>
          <w:b/>
          <w:sz w:val="28"/>
          <w:szCs w:val="28"/>
        </w:rPr>
        <w:t>Urheilijan aiempien tulosten merkitys</w:t>
      </w:r>
    </w:p>
    <w:p w14:paraId="2338E192" w14:textId="77777777" w:rsidR="004E6B79" w:rsidRPr="00E31A08" w:rsidRDefault="004E6B79" w:rsidP="004E6B79">
      <w:pPr>
        <w:rPr>
          <w:rFonts w:ascii="Calibri" w:hAnsi="Calibri"/>
        </w:rPr>
      </w:pPr>
    </w:p>
    <w:p w14:paraId="58325855" w14:textId="77777777" w:rsidR="004E6B79" w:rsidRPr="00E31A08" w:rsidRDefault="004E6B79" w:rsidP="00847BEC">
      <w:pPr>
        <w:jc w:val="both"/>
        <w:rPr>
          <w:rFonts w:ascii="Calibri" w:hAnsi="Calibri"/>
        </w:rPr>
      </w:pPr>
      <w:r w:rsidRPr="00E31A08">
        <w:rPr>
          <w:rFonts w:ascii="Calibri" w:hAnsi="Calibri"/>
        </w:rPr>
        <w:t xml:space="preserve">Urheilijat rankeerataan </w:t>
      </w:r>
      <w:r w:rsidRPr="00E31A08">
        <w:rPr>
          <w:rFonts w:ascii="Calibri" w:hAnsi="Calibri"/>
          <w:u w:val="single"/>
        </w:rPr>
        <w:t>samalla matkalla</w:t>
      </w:r>
      <w:r w:rsidRPr="00E31A08">
        <w:rPr>
          <w:rFonts w:ascii="Calibri" w:hAnsi="Calibri"/>
        </w:rPr>
        <w:t>* aiemmin tehtyjen tulosten mukaan seuraavassa järjestyksessä:</w:t>
      </w:r>
    </w:p>
    <w:p w14:paraId="1E739ADC" w14:textId="77777777" w:rsidR="004E6B79" w:rsidRPr="00E31A08" w:rsidRDefault="004E6B79" w:rsidP="00847BEC">
      <w:pPr>
        <w:jc w:val="both"/>
        <w:rPr>
          <w:rFonts w:ascii="Calibri" w:hAnsi="Calibri"/>
        </w:rPr>
      </w:pPr>
    </w:p>
    <w:p w14:paraId="5408A590" w14:textId="77777777" w:rsidR="004E6B79" w:rsidRPr="00E31A08" w:rsidRDefault="004E6B79" w:rsidP="00847BEC">
      <w:pPr>
        <w:jc w:val="both"/>
        <w:rPr>
          <w:rFonts w:ascii="Calibri" w:hAnsi="Calibri"/>
        </w:rPr>
      </w:pPr>
      <w:r w:rsidRPr="00E31A08">
        <w:rPr>
          <w:rFonts w:ascii="Calibri" w:hAnsi="Calibri"/>
        </w:rPr>
        <w:t>1) Ylimmäksi rankeerataan urheilijat kuluvalla hallikaudella tehtyjen tulosten mukaan.</w:t>
      </w:r>
    </w:p>
    <w:p w14:paraId="6AC475A1" w14:textId="77777777" w:rsidR="004E6B79" w:rsidRPr="00E31A08" w:rsidRDefault="004E6B79" w:rsidP="00847BEC">
      <w:pPr>
        <w:jc w:val="both"/>
        <w:rPr>
          <w:rFonts w:ascii="Calibri" w:hAnsi="Calibri"/>
        </w:rPr>
      </w:pPr>
    </w:p>
    <w:p w14:paraId="0DE1860C" w14:textId="77777777" w:rsidR="004E6B79" w:rsidRPr="00E31A08" w:rsidRDefault="004E6B79" w:rsidP="00847BEC">
      <w:pPr>
        <w:jc w:val="both"/>
        <w:rPr>
          <w:rFonts w:ascii="Calibri" w:hAnsi="Calibri"/>
        </w:rPr>
      </w:pPr>
      <w:r w:rsidRPr="00E31A08">
        <w:rPr>
          <w:rFonts w:ascii="Calibri" w:hAnsi="Calibri"/>
        </w:rPr>
        <w:t>2) Seuraaviksi (jos kuluvan kauden hallitulosta ei ollut) rankeerataan edellisellä ulkoratakaudella tehtyjen tulosten mukaan.</w:t>
      </w:r>
    </w:p>
    <w:p w14:paraId="1FE024B2" w14:textId="77777777" w:rsidR="004E6B79" w:rsidRPr="00E31A08" w:rsidRDefault="004E6B79" w:rsidP="00847BEC">
      <w:pPr>
        <w:jc w:val="both"/>
        <w:rPr>
          <w:rFonts w:ascii="Calibri" w:hAnsi="Calibri"/>
        </w:rPr>
      </w:pPr>
    </w:p>
    <w:p w14:paraId="74EC8C30" w14:textId="77777777" w:rsidR="004E6B79" w:rsidRPr="00E31A08" w:rsidRDefault="004E6B79" w:rsidP="00847BEC">
      <w:pPr>
        <w:jc w:val="both"/>
        <w:rPr>
          <w:rFonts w:ascii="Calibri" w:hAnsi="Calibri"/>
        </w:rPr>
      </w:pPr>
      <w:r w:rsidRPr="00E31A08">
        <w:rPr>
          <w:rFonts w:ascii="Calibri" w:hAnsi="Calibri"/>
        </w:rPr>
        <w:t>3) Viimeiseen ryhmään tulevat vapaasti arvotussa järjestyksessä urheilijat, joiden ainoat tulokset löytyvät edelliseltä hallikaudelta. Vuoden takaisten tulosten ei siis katsota antavan nykypäivän kannalta käyttökelpoista informaatiota.</w:t>
      </w:r>
    </w:p>
    <w:p w14:paraId="31CB113D" w14:textId="77777777" w:rsidR="004E6B79" w:rsidRPr="00E31A08" w:rsidRDefault="004E6B79" w:rsidP="00847BEC">
      <w:pPr>
        <w:jc w:val="both"/>
        <w:rPr>
          <w:rFonts w:ascii="Calibri" w:hAnsi="Calibri"/>
        </w:rPr>
      </w:pPr>
    </w:p>
    <w:p w14:paraId="5661181E" w14:textId="77777777" w:rsidR="004E6B79" w:rsidRPr="00E31A08" w:rsidRDefault="004E6B79" w:rsidP="00847BEC">
      <w:pPr>
        <w:jc w:val="both"/>
        <w:rPr>
          <w:rFonts w:ascii="Calibri" w:hAnsi="Calibri"/>
        </w:rPr>
      </w:pPr>
      <w:r w:rsidRPr="00E31A08">
        <w:rPr>
          <w:rFonts w:ascii="Calibri" w:hAnsi="Calibri"/>
        </w:rPr>
        <w:t>*)  Huomaa, että sisä-60 m:n vastine ulkona on 100/110 m ja sisä-300 m:n vastine ulkona on joko 300 m tai 400 m!</w:t>
      </w:r>
    </w:p>
    <w:p w14:paraId="65E71143" w14:textId="77777777" w:rsidR="004E6B79" w:rsidRPr="00E31A08" w:rsidRDefault="004E6B79" w:rsidP="00847BEC">
      <w:pPr>
        <w:jc w:val="both"/>
        <w:rPr>
          <w:rFonts w:ascii="Calibri" w:hAnsi="Calibri"/>
        </w:rPr>
      </w:pPr>
    </w:p>
    <w:p w14:paraId="73630DD4" w14:textId="77777777" w:rsidR="004E6B79" w:rsidRPr="00E31A08" w:rsidRDefault="004E6B79" w:rsidP="004E6B79">
      <w:pPr>
        <w:rPr>
          <w:rFonts w:ascii="Calibri" w:hAnsi="Calibri"/>
        </w:rPr>
      </w:pPr>
    </w:p>
    <w:p w14:paraId="3343FFB1" w14:textId="77777777" w:rsidR="00847BEC" w:rsidRPr="00E31A08" w:rsidRDefault="00847BEC" w:rsidP="004E6B79">
      <w:pPr>
        <w:rPr>
          <w:rFonts w:ascii="Calibri" w:hAnsi="Calibri"/>
          <w:b/>
          <w:sz w:val="28"/>
          <w:szCs w:val="28"/>
        </w:rPr>
      </w:pPr>
    </w:p>
    <w:p w14:paraId="218C1F81" w14:textId="2D230358" w:rsidR="004E6B79" w:rsidRPr="00E31A08" w:rsidRDefault="004E6B79" w:rsidP="004E6B79">
      <w:pPr>
        <w:rPr>
          <w:rFonts w:ascii="Calibri" w:hAnsi="Calibri"/>
          <w:b/>
          <w:sz w:val="28"/>
          <w:szCs w:val="28"/>
        </w:rPr>
      </w:pPr>
      <w:r w:rsidRPr="00E31A08">
        <w:rPr>
          <w:rFonts w:ascii="Calibri" w:hAnsi="Calibri"/>
          <w:b/>
          <w:sz w:val="28"/>
          <w:szCs w:val="28"/>
        </w:rPr>
        <w:t>Erilaisilla radoilla tehtyjen tulosten vertailukelpoisuus</w:t>
      </w:r>
    </w:p>
    <w:p w14:paraId="17A168B7" w14:textId="77777777" w:rsidR="004E6B79" w:rsidRPr="00E31A08" w:rsidRDefault="004E6B79" w:rsidP="004E6B79">
      <w:pPr>
        <w:rPr>
          <w:rFonts w:ascii="Calibri" w:hAnsi="Calibri"/>
        </w:rPr>
      </w:pPr>
    </w:p>
    <w:p w14:paraId="263AE795" w14:textId="77777777" w:rsidR="004E6B79" w:rsidRPr="00E31A08" w:rsidRDefault="004E6B79" w:rsidP="00847BEC">
      <w:pPr>
        <w:jc w:val="both"/>
        <w:rPr>
          <w:rFonts w:ascii="Calibri" w:hAnsi="Calibri"/>
        </w:rPr>
      </w:pPr>
      <w:r w:rsidRPr="00E31A08">
        <w:rPr>
          <w:rFonts w:ascii="Calibri" w:hAnsi="Calibri"/>
        </w:rPr>
        <w:t>60 metrin matkoilla ei ole ongelmia, koska 60 m (tai 100/110 m) juostaan aina samanlaisissa olosuhteissa hallista tai kentästä riippumatta. Kiertävillä juoksumatkoilla tuloksen riippuvuus kiertävän radan pituudesta on sen sijaan rankingin kannalta merkittävä, joten kaikki käytettävät tulokset tulee muuntaa vastaamaan yhtä tiettyä ratatyyppiä. Käytetään virallisena vertailuratana halliyleisurheilun perustyyppiä eli 200 m:n rataa. ”200 m:n radoiksi” katsotaan kaikki radat, joiden pituus on 200 m (oik. 220 y) tai sen alle.</w:t>
      </w:r>
    </w:p>
    <w:p w14:paraId="3CD31453" w14:textId="77777777" w:rsidR="004E6B79" w:rsidRPr="00E31A08" w:rsidRDefault="004E6B79" w:rsidP="00847BEC">
      <w:pPr>
        <w:jc w:val="both"/>
        <w:rPr>
          <w:rFonts w:ascii="Calibri" w:hAnsi="Calibri"/>
        </w:rPr>
      </w:pPr>
    </w:p>
    <w:p w14:paraId="08BF7BCA" w14:textId="77777777" w:rsidR="004E6B79" w:rsidRPr="00E31A08" w:rsidRDefault="004E6B79" w:rsidP="00847BEC">
      <w:pPr>
        <w:jc w:val="both"/>
        <w:rPr>
          <w:rFonts w:ascii="Calibri" w:hAnsi="Calibri"/>
        </w:rPr>
      </w:pPr>
      <w:r w:rsidRPr="00E31A08">
        <w:rPr>
          <w:rFonts w:ascii="Calibri" w:hAnsi="Calibri"/>
        </w:rPr>
        <w:t>Toinen sisähalleissamme esiintyvä ratatyyppi on 300 m:n suuruusluokka (esim. Tampere, Joensuu, jne.). Näiden kanssa samaan ryhmään luetaan myös ulkona sijaitsevat 300 m:n radat.</w:t>
      </w:r>
    </w:p>
    <w:p w14:paraId="34FC9A5F" w14:textId="77777777" w:rsidR="004E6B79" w:rsidRPr="00E31A08" w:rsidRDefault="004E6B79" w:rsidP="00847BEC">
      <w:pPr>
        <w:jc w:val="both"/>
        <w:rPr>
          <w:rFonts w:ascii="Calibri" w:hAnsi="Calibri"/>
        </w:rPr>
      </w:pPr>
    </w:p>
    <w:p w14:paraId="59BB0BDF" w14:textId="77777777" w:rsidR="004E6B79" w:rsidRPr="00E31A08" w:rsidRDefault="004E6B79" w:rsidP="00847BEC">
      <w:pPr>
        <w:jc w:val="both"/>
        <w:rPr>
          <w:rFonts w:ascii="Calibri" w:hAnsi="Calibri"/>
        </w:rPr>
      </w:pPr>
      <w:r w:rsidRPr="00E31A08">
        <w:rPr>
          <w:rFonts w:ascii="Calibri" w:hAnsi="Calibri"/>
        </w:rPr>
        <w:t>Kolmannen tyypin muodostavat 400 m:n ulkokentät, joiden ryhmään voidaan sisällyttää myös ulkona sijaitsevat 350 m:n radat sekä 400 m:n halliradat (esim. Botnia-halli).</w:t>
      </w:r>
    </w:p>
    <w:p w14:paraId="77C35049" w14:textId="77777777" w:rsidR="004E6B79" w:rsidRPr="00E31A08" w:rsidRDefault="004E6B79" w:rsidP="00847BEC">
      <w:pPr>
        <w:jc w:val="both"/>
        <w:rPr>
          <w:rFonts w:ascii="Calibri" w:hAnsi="Calibri"/>
        </w:rPr>
      </w:pPr>
    </w:p>
    <w:p w14:paraId="1AEBFE67" w14:textId="77777777" w:rsidR="004E6B79" w:rsidRPr="00E31A08" w:rsidRDefault="004E6B79" w:rsidP="00847BEC">
      <w:pPr>
        <w:jc w:val="both"/>
        <w:rPr>
          <w:rFonts w:ascii="Calibri" w:hAnsi="Calibri"/>
        </w:rPr>
      </w:pPr>
      <w:r w:rsidRPr="00E31A08">
        <w:rPr>
          <w:rFonts w:ascii="Calibri" w:hAnsi="Calibri"/>
        </w:rPr>
        <w:t>Ensimmäisen rankingin laatimista varten kaikki tulokset muunnetaan ”200 m ratojen tuloksiksi”. 200 m:n ryhmään kuuluvilla radoilla tehdyille tuloksille ei tietenkään tarvitse tehdä mitään, vaan niitä käytetään sellaisinaan. Pitemmillä radoilla tehtyihin tuloksiin sen sijaan lisätään matkasta ja ratatyypistä riippuva** aikaerovakio seuraavan taulukon mukaisesti:</w:t>
      </w:r>
    </w:p>
    <w:p w14:paraId="6A8B6EE3" w14:textId="77777777" w:rsidR="004E6B79" w:rsidRPr="00E31A08" w:rsidRDefault="004E6B79" w:rsidP="004E6B7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2755"/>
        <w:gridCol w:w="2755"/>
      </w:tblGrid>
      <w:tr w:rsidR="00E31A08" w:rsidRPr="00E31A08" w14:paraId="0D71404D" w14:textId="77777777" w:rsidTr="004E6B79">
        <w:tc>
          <w:tcPr>
            <w:tcW w:w="3070" w:type="dxa"/>
            <w:tcBorders>
              <w:top w:val="single" w:sz="4" w:space="0" w:color="auto"/>
              <w:left w:val="single" w:sz="4" w:space="0" w:color="auto"/>
              <w:bottom w:val="single" w:sz="4" w:space="0" w:color="auto"/>
              <w:right w:val="single" w:sz="4" w:space="0" w:color="auto"/>
            </w:tcBorders>
            <w:hideMark/>
          </w:tcPr>
          <w:p w14:paraId="0229E085" w14:textId="77777777" w:rsidR="004E6B79" w:rsidRPr="00E31A08" w:rsidRDefault="004E6B79">
            <w:pPr>
              <w:jc w:val="center"/>
              <w:rPr>
                <w:rFonts w:ascii="Calibri" w:hAnsi="Calibri"/>
                <w:b/>
              </w:rPr>
            </w:pPr>
            <w:r w:rsidRPr="00E31A08">
              <w:rPr>
                <w:rFonts w:ascii="Calibri" w:hAnsi="Calibri"/>
                <w:b/>
              </w:rPr>
              <w:t>Juostava matka</w:t>
            </w:r>
          </w:p>
        </w:tc>
        <w:tc>
          <w:tcPr>
            <w:tcW w:w="6142" w:type="dxa"/>
            <w:gridSpan w:val="2"/>
            <w:tcBorders>
              <w:top w:val="single" w:sz="4" w:space="0" w:color="auto"/>
              <w:left w:val="single" w:sz="4" w:space="0" w:color="auto"/>
              <w:bottom w:val="single" w:sz="4" w:space="0" w:color="auto"/>
              <w:right w:val="single" w:sz="4" w:space="0" w:color="auto"/>
            </w:tcBorders>
            <w:hideMark/>
          </w:tcPr>
          <w:p w14:paraId="1B9710EE" w14:textId="77777777" w:rsidR="004E6B79" w:rsidRPr="00E31A08" w:rsidRDefault="004E6B79">
            <w:pPr>
              <w:jc w:val="center"/>
              <w:rPr>
                <w:rFonts w:ascii="Calibri" w:hAnsi="Calibri"/>
                <w:b/>
              </w:rPr>
            </w:pPr>
            <w:r w:rsidRPr="00E31A08">
              <w:rPr>
                <w:rFonts w:ascii="Calibri" w:hAnsi="Calibri"/>
                <w:b/>
              </w:rPr>
              <w:t>Lisättävä aikaerovakio (sek), kun tulos on tehty:</w:t>
            </w:r>
          </w:p>
        </w:tc>
      </w:tr>
      <w:tr w:rsidR="00E31A08" w:rsidRPr="00E31A08" w14:paraId="25A8AB4A" w14:textId="77777777" w:rsidTr="004E6B79">
        <w:tc>
          <w:tcPr>
            <w:tcW w:w="3070" w:type="dxa"/>
            <w:tcBorders>
              <w:top w:val="single" w:sz="4" w:space="0" w:color="auto"/>
              <w:left w:val="single" w:sz="4" w:space="0" w:color="auto"/>
              <w:bottom w:val="single" w:sz="4" w:space="0" w:color="auto"/>
              <w:right w:val="single" w:sz="4" w:space="0" w:color="auto"/>
            </w:tcBorders>
          </w:tcPr>
          <w:p w14:paraId="4CBC792D" w14:textId="77777777" w:rsidR="004E6B79" w:rsidRPr="00E31A08" w:rsidRDefault="004E6B79">
            <w:pPr>
              <w:jc w:val="center"/>
              <w:rPr>
                <w:rFonts w:ascii="Calibri" w:hAnsi="Calibri"/>
                <w:b/>
              </w:rPr>
            </w:pPr>
          </w:p>
        </w:tc>
        <w:tc>
          <w:tcPr>
            <w:tcW w:w="3071" w:type="dxa"/>
            <w:tcBorders>
              <w:top w:val="single" w:sz="4" w:space="0" w:color="auto"/>
              <w:left w:val="single" w:sz="4" w:space="0" w:color="auto"/>
              <w:bottom w:val="single" w:sz="4" w:space="0" w:color="auto"/>
              <w:right w:val="single" w:sz="4" w:space="0" w:color="auto"/>
            </w:tcBorders>
            <w:hideMark/>
          </w:tcPr>
          <w:p w14:paraId="75819DD1" w14:textId="77777777" w:rsidR="004E6B79" w:rsidRPr="00E31A08" w:rsidRDefault="004E6B79">
            <w:pPr>
              <w:jc w:val="center"/>
              <w:rPr>
                <w:rFonts w:ascii="Calibri" w:hAnsi="Calibri"/>
                <w:b/>
              </w:rPr>
            </w:pPr>
            <w:r w:rsidRPr="00E31A08">
              <w:rPr>
                <w:rFonts w:ascii="Calibri" w:hAnsi="Calibri"/>
                <w:b/>
              </w:rPr>
              <w:t>300 m radalla</w:t>
            </w:r>
          </w:p>
        </w:tc>
        <w:tc>
          <w:tcPr>
            <w:tcW w:w="3071" w:type="dxa"/>
            <w:tcBorders>
              <w:top w:val="single" w:sz="4" w:space="0" w:color="auto"/>
              <w:left w:val="single" w:sz="4" w:space="0" w:color="auto"/>
              <w:bottom w:val="single" w:sz="4" w:space="0" w:color="auto"/>
              <w:right w:val="single" w:sz="4" w:space="0" w:color="auto"/>
            </w:tcBorders>
            <w:hideMark/>
          </w:tcPr>
          <w:p w14:paraId="08905F67" w14:textId="77777777" w:rsidR="004E6B79" w:rsidRPr="00E31A08" w:rsidRDefault="004E6B79">
            <w:pPr>
              <w:jc w:val="center"/>
              <w:rPr>
                <w:rFonts w:ascii="Calibri" w:hAnsi="Calibri"/>
                <w:b/>
              </w:rPr>
            </w:pPr>
            <w:r w:rsidRPr="00E31A08">
              <w:rPr>
                <w:rFonts w:ascii="Calibri" w:hAnsi="Calibri"/>
                <w:b/>
              </w:rPr>
              <w:t>400 m radalla</w:t>
            </w:r>
          </w:p>
        </w:tc>
      </w:tr>
      <w:tr w:rsidR="00E31A08" w:rsidRPr="00E31A08" w14:paraId="3E1F7439" w14:textId="77777777" w:rsidTr="004E6B79">
        <w:tc>
          <w:tcPr>
            <w:tcW w:w="3070" w:type="dxa"/>
            <w:tcBorders>
              <w:top w:val="single" w:sz="4" w:space="0" w:color="auto"/>
              <w:left w:val="single" w:sz="4" w:space="0" w:color="auto"/>
              <w:bottom w:val="single" w:sz="4" w:space="0" w:color="auto"/>
              <w:right w:val="single" w:sz="4" w:space="0" w:color="auto"/>
            </w:tcBorders>
          </w:tcPr>
          <w:p w14:paraId="52C00A8D" w14:textId="77777777" w:rsidR="004E6B79" w:rsidRPr="00E31A08" w:rsidRDefault="004E6B79">
            <w:pPr>
              <w:jc w:val="center"/>
              <w:rPr>
                <w:rFonts w:ascii="Calibri" w:hAnsi="Calibri"/>
              </w:rPr>
            </w:pPr>
          </w:p>
        </w:tc>
        <w:tc>
          <w:tcPr>
            <w:tcW w:w="3071" w:type="dxa"/>
            <w:tcBorders>
              <w:top w:val="single" w:sz="4" w:space="0" w:color="auto"/>
              <w:left w:val="single" w:sz="4" w:space="0" w:color="auto"/>
              <w:bottom w:val="single" w:sz="4" w:space="0" w:color="auto"/>
              <w:right w:val="single" w:sz="4" w:space="0" w:color="auto"/>
            </w:tcBorders>
          </w:tcPr>
          <w:p w14:paraId="2C61A6CE" w14:textId="77777777" w:rsidR="004E6B79" w:rsidRPr="00E31A08" w:rsidRDefault="004E6B79">
            <w:pPr>
              <w:jc w:val="center"/>
              <w:rPr>
                <w:rFonts w:ascii="Calibri" w:hAnsi="Calibri"/>
              </w:rPr>
            </w:pPr>
          </w:p>
        </w:tc>
        <w:tc>
          <w:tcPr>
            <w:tcW w:w="3071" w:type="dxa"/>
            <w:tcBorders>
              <w:top w:val="single" w:sz="4" w:space="0" w:color="auto"/>
              <w:left w:val="single" w:sz="4" w:space="0" w:color="auto"/>
              <w:bottom w:val="single" w:sz="4" w:space="0" w:color="auto"/>
              <w:right w:val="single" w:sz="4" w:space="0" w:color="auto"/>
            </w:tcBorders>
          </w:tcPr>
          <w:p w14:paraId="3948EFAC" w14:textId="77777777" w:rsidR="004E6B79" w:rsidRPr="00E31A08" w:rsidRDefault="004E6B79">
            <w:pPr>
              <w:jc w:val="center"/>
              <w:rPr>
                <w:rFonts w:ascii="Calibri" w:hAnsi="Calibri"/>
              </w:rPr>
            </w:pPr>
          </w:p>
        </w:tc>
      </w:tr>
      <w:tr w:rsidR="00E31A08" w:rsidRPr="00E31A08" w14:paraId="2AD1F2E4" w14:textId="77777777" w:rsidTr="004E6B79">
        <w:tc>
          <w:tcPr>
            <w:tcW w:w="3070" w:type="dxa"/>
            <w:tcBorders>
              <w:top w:val="single" w:sz="4" w:space="0" w:color="auto"/>
              <w:left w:val="single" w:sz="4" w:space="0" w:color="auto"/>
              <w:bottom w:val="single" w:sz="4" w:space="0" w:color="auto"/>
              <w:right w:val="single" w:sz="4" w:space="0" w:color="auto"/>
            </w:tcBorders>
            <w:hideMark/>
          </w:tcPr>
          <w:p w14:paraId="57BA8745" w14:textId="77777777" w:rsidR="004E6B79" w:rsidRPr="00E31A08" w:rsidRDefault="004E6B79">
            <w:pPr>
              <w:jc w:val="center"/>
              <w:rPr>
                <w:rFonts w:ascii="Calibri" w:hAnsi="Calibri"/>
              </w:rPr>
            </w:pPr>
            <w:r w:rsidRPr="00E31A08">
              <w:rPr>
                <w:rFonts w:ascii="Calibri" w:hAnsi="Calibri"/>
              </w:rPr>
              <w:t>200 m</w:t>
            </w:r>
          </w:p>
        </w:tc>
        <w:tc>
          <w:tcPr>
            <w:tcW w:w="3071" w:type="dxa"/>
            <w:tcBorders>
              <w:top w:val="single" w:sz="4" w:space="0" w:color="auto"/>
              <w:left w:val="single" w:sz="4" w:space="0" w:color="auto"/>
              <w:bottom w:val="single" w:sz="4" w:space="0" w:color="auto"/>
              <w:right w:val="single" w:sz="4" w:space="0" w:color="auto"/>
            </w:tcBorders>
            <w:hideMark/>
          </w:tcPr>
          <w:p w14:paraId="29E456BB" w14:textId="77777777" w:rsidR="004E6B79" w:rsidRPr="00E31A08" w:rsidRDefault="004E6B79">
            <w:pPr>
              <w:jc w:val="center"/>
              <w:rPr>
                <w:rFonts w:ascii="Calibri" w:hAnsi="Calibri"/>
              </w:rPr>
            </w:pPr>
            <w:r w:rsidRPr="00E31A08">
              <w:rPr>
                <w:rFonts w:ascii="Calibri" w:hAnsi="Calibri"/>
              </w:rPr>
              <w:t>+0,24</w:t>
            </w:r>
          </w:p>
        </w:tc>
        <w:tc>
          <w:tcPr>
            <w:tcW w:w="3071" w:type="dxa"/>
            <w:tcBorders>
              <w:top w:val="single" w:sz="4" w:space="0" w:color="auto"/>
              <w:left w:val="single" w:sz="4" w:space="0" w:color="auto"/>
              <w:bottom w:val="single" w:sz="4" w:space="0" w:color="auto"/>
              <w:right w:val="single" w:sz="4" w:space="0" w:color="auto"/>
            </w:tcBorders>
            <w:hideMark/>
          </w:tcPr>
          <w:p w14:paraId="37E016A8" w14:textId="77777777" w:rsidR="004E6B79" w:rsidRPr="00E31A08" w:rsidRDefault="004E6B79">
            <w:pPr>
              <w:jc w:val="center"/>
              <w:rPr>
                <w:rFonts w:ascii="Calibri" w:hAnsi="Calibri"/>
              </w:rPr>
            </w:pPr>
            <w:r w:rsidRPr="00E31A08">
              <w:rPr>
                <w:rFonts w:ascii="Calibri" w:hAnsi="Calibri"/>
              </w:rPr>
              <w:t>+0,34</w:t>
            </w:r>
          </w:p>
        </w:tc>
      </w:tr>
      <w:tr w:rsidR="00E31A08" w:rsidRPr="00E31A08" w14:paraId="52561932" w14:textId="77777777" w:rsidTr="004E6B79">
        <w:tc>
          <w:tcPr>
            <w:tcW w:w="3070" w:type="dxa"/>
            <w:tcBorders>
              <w:top w:val="single" w:sz="4" w:space="0" w:color="auto"/>
              <w:left w:val="single" w:sz="4" w:space="0" w:color="auto"/>
              <w:bottom w:val="single" w:sz="4" w:space="0" w:color="auto"/>
              <w:right w:val="single" w:sz="4" w:space="0" w:color="auto"/>
            </w:tcBorders>
            <w:hideMark/>
          </w:tcPr>
          <w:p w14:paraId="535FCFB9" w14:textId="77777777" w:rsidR="004E6B79" w:rsidRPr="00E31A08" w:rsidRDefault="004E6B79">
            <w:pPr>
              <w:jc w:val="center"/>
              <w:rPr>
                <w:rFonts w:ascii="Calibri" w:hAnsi="Calibri"/>
              </w:rPr>
            </w:pPr>
            <w:r w:rsidRPr="00E31A08">
              <w:rPr>
                <w:rFonts w:ascii="Calibri" w:hAnsi="Calibri"/>
              </w:rPr>
              <w:t>300 m</w:t>
            </w:r>
          </w:p>
        </w:tc>
        <w:tc>
          <w:tcPr>
            <w:tcW w:w="3071" w:type="dxa"/>
            <w:tcBorders>
              <w:top w:val="single" w:sz="4" w:space="0" w:color="auto"/>
              <w:left w:val="single" w:sz="4" w:space="0" w:color="auto"/>
              <w:bottom w:val="single" w:sz="4" w:space="0" w:color="auto"/>
              <w:right w:val="single" w:sz="4" w:space="0" w:color="auto"/>
            </w:tcBorders>
            <w:hideMark/>
          </w:tcPr>
          <w:p w14:paraId="1DB0BD35" w14:textId="77777777" w:rsidR="004E6B79" w:rsidRPr="00E31A08" w:rsidRDefault="004E6B79">
            <w:pPr>
              <w:jc w:val="center"/>
              <w:rPr>
                <w:rFonts w:ascii="Calibri" w:hAnsi="Calibri"/>
              </w:rPr>
            </w:pPr>
            <w:r w:rsidRPr="00E31A08">
              <w:rPr>
                <w:rFonts w:ascii="Calibri" w:hAnsi="Calibri"/>
              </w:rPr>
              <w:t>+0,42</w:t>
            </w:r>
          </w:p>
        </w:tc>
        <w:tc>
          <w:tcPr>
            <w:tcW w:w="3071" w:type="dxa"/>
            <w:tcBorders>
              <w:top w:val="single" w:sz="4" w:space="0" w:color="auto"/>
              <w:left w:val="single" w:sz="4" w:space="0" w:color="auto"/>
              <w:bottom w:val="single" w:sz="4" w:space="0" w:color="auto"/>
              <w:right w:val="single" w:sz="4" w:space="0" w:color="auto"/>
            </w:tcBorders>
            <w:hideMark/>
          </w:tcPr>
          <w:p w14:paraId="20575B4B" w14:textId="77777777" w:rsidR="004E6B79" w:rsidRPr="00E31A08" w:rsidRDefault="004E6B79">
            <w:pPr>
              <w:jc w:val="center"/>
              <w:rPr>
                <w:rFonts w:ascii="Calibri" w:hAnsi="Calibri"/>
              </w:rPr>
            </w:pPr>
            <w:r w:rsidRPr="00E31A08">
              <w:rPr>
                <w:rFonts w:ascii="Calibri" w:hAnsi="Calibri"/>
              </w:rPr>
              <w:t>+0,58</w:t>
            </w:r>
          </w:p>
        </w:tc>
      </w:tr>
      <w:tr w:rsidR="00E31A08" w:rsidRPr="00E31A08" w14:paraId="6BAB8D30" w14:textId="77777777" w:rsidTr="004E6B79">
        <w:tc>
          <w:tcPr>
            <w:tcW w:w="3070" w:type="dxa"/>
            <w:tcBorders>
              <w:top w:val="single" w:sz="4" w:space="0" w:color="auto"/>
              <w:left w:val="single" w:sz="4" w:space="0" w:color="auto"/>
              <w:bottom w:val="single" w:sz="4" w:space="0" w:color="auto"/>
              <w:right w:val="single" w:sz="4" w:space="0" w:color="auto"/>
            </w:tcBorders>
            <w:hideMark/>
          </w:tcPr>
          <w:p w14:paraId="4C1181E8" w14:textId="77777777" w:rsidR="004E6B79" w:rsidRPr="00E31A08" w:rsidRDefault="004E6B79">
            <w:pPr>
              <w:jc w:val="center"/>
              <w:rPr>
                <w:rFonts w:ascii="Calibri" w:hAnsi="Calibri"/>
              </w:rPr>
            </w:pPr>
            <w:r w:rsidRPr="00E31A08">
              <w:rPr>
                <w:rFonts w:ascii="Calibri" w:hAnsi="Calibri"/>
              </w:rPr>
              <w:t>400 m</w:t>
            </w:r>
          </w:p>
        </w:tc>
        <w:tc>
          <w:tcPr>
            <w:tcW w:w="3071" w:type="dxa"/>
            <w:tcBorders>
              <w:top w:val="single" w:sz="4" w:space="0" w:color="auto"/>
              <w:left w:val="single" w:sz="4" w:space="0" w:color="auto"/>
              <w:bottom w:val="single" w:sz="4" w:space="0" w:color="auto"/>
              <w:right w:val="single" w:sz="4" w:space="0" w:color="auto"/>
            </w:tcBorders>
            <w:hideMark/>
          </w:tcPr>
          <w:p w14:paraId="56B18CF4" w14:textId="77777777" w:rsidR="004E6B79" w:rsidRPr="00E31A08" w:rsidRDefault="004E6B79">
            <w:pPr>
              <w:jc w:val="center"/>
              <w:rPr>
                <w:rFonts w:ascii="Calibri" w:hAnsi="Calibri"/>
              </w:rPr>
            </w:pPr>
            <w:r w:rsidRPr="00E31A08">
              <w:rPr>
                <w:rFonts w:ascii="Calibri" w:hAnsi="Calibri"/>
              </w:rPr>
              <w:t>+0,58</w:t>
            </w:r>
          </w:p>
        </w:tc>
        <w:tc>
          <w:tcPr>
            <w:tcW w:w="3071" w:type="dxa"/>
            <w:tcBorders>
              <w:top w:val="single" w:sz="4" w:space="0" w:color="auto"/>
              <w:left w:val="single" w:sz="4" w:space="0" w:color="auto"/>
              <w:bottom w:val="single" w:sz="4" w:space="0" w:color="auto"/>
              <w:right w:val="single" w:sz="4" w:space="0" w:color="auto"/>
            </w:tcBorders>
            <w:hideMark/>
          </w:tcPr>
          <w:p w14:paraId="74794727" w14:textId="77777777" w:rsidR="004E6B79" w:rsidRPr="00E31A08" w:rsidRDefault="004E6B79">
            <w:pPr>
              <w:jc w:val="center"/>
              <w:rPr>
                <w:rFonts w:ascii="Calibri" w:hAnsi="Calibri"/>
              </w:rPr>
            </w:pPr>
            <w:r w:rsidRPr="00E31A08">
              <w:rPr>
                <w:rFonts w:ascii="Calibri" w:hAnsi="Calibri"/>
              </w:rPr>
              <w:t>+0,82</w:t>
            </w:r>
          </w:p>
        </w:tc>
      </w:tr>
      <w:tr w:rsidR="00E31A08" w:rsidRPr="00E31A08" w14:paraId="61299D20" w14:textId="77777777" w:rsidTr="004E6B79">
        <w:tc>
          <w:tcPr>
            <w:tcW w:w="3070" w:type="dxa"/>
            <w:tcBorders>
              <w:top w:val="single" w:sz="4" w:space="0" w:color="auto"/>
              <w:left w:val="single" w:sz="4" w:space="0" w:color="auto"/>
              <w:bottom w:val="single" w:sz="4" w:space="0" w:color="auto"/>
              <w:right w:val="single" w:sz="4" w:space="0" w:color="auto"/>
            </w:tcBorders>
            <w:hideMark/>
          </w:tcPr>
          <w:p w14:paraId="2F546B8A" w14:textId="77777777" w:rsidR="004E6B79" w:rsidRPr="00E31A08" w:rsidRDefault="004E6B79">
            <w:pPr>
              <w:jc w:val="center"/>
              <w:rPr>
                <w:rFonts w:ascii="Calibri" w:hAnsi="Calibri"/>
              </w:rPr>
            </w:pPr>
            <w:r w:rsidRPr="00E31A08">
              <w:rPr>
                <w:rFonts w:ascii="Calibri" w:hAnsi="Calibri"/>
              </w:rPr>
              <w:t>800 m</w:t>
            </w:r>
          </w:p>
        </w:tc>
        <w:tc>
          <w:tcPr>
            <w:tcW w:w="3071" w:type="dxa"/>
            <w:tcBorders>
              <w:top w:val="single" w:sz="4" w:space="0" w:color="auto"/>
              <w:left w:val="single" w:sz="4" w:space="0" w:color="auto"/>
              <w:bottom w:val="single" w:sz="4" w:space="0" w:color="auto"/>
              <w:right w:val="single" w:sz="4" w:space="0" w:color="auto"/>
            </w:tcBorders>
            <w:hideMark/>
          </w:tcPr>
          <w:p w14:paraId="54AE65C6" w14:textId="77777777" w:rsidR="004E6B79" w:rsidRPr="00E31A08" w:rsidRDefault="004E6B79">
            <w:pPr>
              <w:jc w:val="center"/>
              <w:rPr>
                <w:rFonts w:ascii="Calibri" w:hAnsi="Calibri"/>
              </w:rPr>
            </w:pPr>
            <w:r w:rsidRPr="00E31A08">
              <w:rPr>
                <w:rFonts w:ascii="Calibri" w:hAnsi="Calibri"/>
              </w:rPr>
              <w:t>+1,52</w:t>
            </w:r>
          </w:p>
        </w:tc>
        <w:tc>
          <w:tcPr>
            <w:tcW w:w="3071" w:type="dxa"/>
            <w:tcBorders>
              <w:top w:val="single" w:sz="4" w:space="0" w:color="auto"/>
              <w:left w:val="single" w:sz="4" w:space="0" w:color="auto"/>
              <w:bottom w:val="single" w:sz="4" w:space="0" w:color="auto"/>
              <w:right w:val="single" w:sz="4" w:space="0" w:color="auto"/>
            </w:tcBorders>
            <w:hideMark/>
          </w:tcPr>
          <w:p w14:paraId="41833233" w14:textId="77777777" w:rsidR="004E6B79" w:rsidRPr="00E31A08" w:rsidRDefault="004E6B79">
            <w:pPr>
              <w:jc w:val="center"/>
              <w:rPr>
                <w:rFonts w:ascii="Calibri" w:hAnsi="Calibri"/>
              </w:rPr>
            </w:pPr>
            <w:r w:rsidRPr="00E31A08">
              <w:rPr>
                <w:rFonts w:ascii="Calibri" w:hAnsi="Calibri"/>
              </w:rPr>
              <w:t>+2,16</w:t>
            </w:r>
          </w:p>
        </w:tc>
      </w:tr>
      <w:tr w:rsidR="004E6B79" w:rsidRPr="00E31A08" w14:paraId="5E966417" w14:textId="77777777" w:rsidTr="004E6B79">
        <w:tc>
          <w:tcPr>
            <w:tcW w:w="3070" w:type="dxa"/>
            <w:tcBorders>
              <w:top w:val="single" w:sz="4" w:space="0" w:color="auto"/>
              <w:left w:val="single" w:sz="4" w:space="0" w:color="auto"/>
              <w:bottom w:val="single" w:sz="4" w:space="0" w:color="auto"/>
              <w:right w:val="single" w:sz="4" w:space="0" w:color="auto"/>
            </w:tcBorders>
            <w:hideMark/>
          </w:tcPr>
          <w:p w14:paraId="147DC339" w14:textId="77777777" w:rsidR="004E6B79" w:rsidRPr="00E31A08" w:rsidRDefault="004E6B79">
            <w:pPr>
              <w:jc w:val="center"/>
              <w:rPr>
                <w:rFonts w:ascii="Calibri" w:hAnsi="Calibri"/>
              </w:rPr>
            </w:pPr>
            <w:r w:rsidRPr="00E31A08">
              <w:rPr>
                <w:rFonts w:ascii="Calibri" w:hAnsi="Calibri"/>
              </w:rPr>
              <w:t>1500 m</w:t>
            </w:r>
          </w:p>
        </w:tc>
        <w:tc>
          <w:tcPr>
            <w:tcW w:w="3071" w:type="dxa"/>
            <w:tcBorders>
              <w:top w:val="single" w:sz="4" w:space="0" w:color="auto"/>
              <w:left w:val="single" w:sz="4" w:space="0" w:color="auto"/>
              <w:bottom w:val="single" w:sz="4" w:space="0" w:color="auto"/>
              <w:right w:val="single" w:sz="4" w:space="0" w:color="auto"/>
            </w:tcBorders>
            <w:hideMark/>
          </w:tcPr>
          <w:p w14:paraId="37B71914" w14:textId="77777777" w:rsidR="004E6B79" w:rsidRPr="00E31A08" w:rsidRDefault="004E6B79">
            <w:pPr>
              <w:jc w:val="center"/>
              <w:rPr>
                <w:rFonts w:ascii="Calibri" w:hAnsi="Calibri"/>
              </w:rPr>
            </w:pPr>
            <w:r w:rsidRPr="00E31A08">
              <w:rPr>
                <w:rFonts w:ascii="Calibri" w:hAnsi="Calibri"/>
              </w:rPr>
              <w:t>+2,16</w:t>
            </w:r>
          </w:p>
        </w:tc>
        <w:tc>
          <w:tcPr>
            <w:tcW w:w="3071" w:type="dxa"/>
            <w:tcBorders>
              <w:top w:val="single" w:sz="4" w:space="0" w:color="auto"/>
              <w:left w:val="single" w:sz="4" w:space="0" w:color="auto"/>
              <w:bottom w:val="single" w:sz="4" w:space="0" w:color="auto"/>
              <w:right w:val="single" w:sz="4" w:space="0" w:color="auto"/>
            </w:tcBorders>
            <w:hideMark/>
          </w:tcPr>
          <w:p w14:paraId="0649F706" w14:textId="77777777" w:rsidR="004E6B79" w:rsidRPr="00E31A08" w:rsidRDefault="004E6B79">
            <w:pPr>
              <w:jc w:val="center"/>
              <w:rPr>
                <w:rFonts w:ascii="Calibri" w:hAnsi="Calibri"/>
              </w:rPr>
            </w:pPr>
            <w:r w:rsidRPr="00E31A08">
              <w:rPr>
                <w:rFonts w:ascii="Calibri" w:hAnsi="Calibri"/>
              </w:rPr>
              <w:t>+3,12</w:t>
            </w:r>
          </w:p>
        </w:tc>
      </w:tr>
    </w:tbl>
    <w:p w14:paraId="4A8AA810" w14:textId="77777777" w:rsidR="004E6B79" w:rsidRPr="00E31A08" w:rsidRDefault="004E6B79" w:rsidP="004E6B79">
      <w:pPr>
        <w:rPr>
          <w:rFonts w:ascii="Calibri" w:hAnsi="Calibri"/>
        </w:rPr>
      </w:pPr>
    </w:p>
    <w:p w14:paraId="445E4242" w14:textId="77777777" w:rsidR="004E6B79" w:rsidRPr="00E31A08" w:rsidRDefault="004E6B79" w:rsidP="00847BEC">
      <w:pPr>
        <w:jc w:val="both"/>
        <w:rPr>
          <w:rFonts w:ascii="Calibri" w:hAnsi="Calibri"/>
        </w:rPr>
      </w:pPr>
      <w:r w:rsidRPr="00E31A08">
        <w:rPr>
          <w:rFonts w:ascii="Calibri" w:hAnsi="Calibri"/>
        </w:rPr>
        <w:t>Suomessa olevien kiertävällä juoksuradalla varustettujen sisähallien luettelo löytyy: http://www.yleisurheilu.fi/kilpailut/kentat-ja-sisahallit</w:t>
      </w:r>
    </w:p>
    <w:p w14:paraId="6F20ACA6" w14:textId="77777777" w:rsidR="004E6B79" w:rsidRPr="00E31A08" w:rsidRDefault="004E6B79" w:rsidP="00847BEC">
      <w:pPr>
        <w:jc w:val="both"/>
        <w:rPr>
          <w:rFonts w:ascii="Calibri" w:hAnsi="Calibri"/>
        </w:rPr>
      </w:pPr>
    </w:p>
    <w:p w14:paraId="538C51DE" w14:textId="787088BF" w:rsidR="004E6B79" w:rsidRPr="00E31A08" w:rsidRDefault="004E6B79" w:rsidP="00847BEC">
      <w:pPr>
        <w:jc w:val="both"/>
        <w:rPr>
          <w:rFonts w:ascii="Calibri" w:hAnsi="Calibri"/>
        </w:rPr>
      </w:pPr>
      <w:r w:rsidRPr="00E31A08">
        <w:rPr>
          <w:rFonts w:ascii="Calibri" w:hAnsi="Calibri"/>
        </w:rPr>
        <w:t xml:space="preserve">**) Aikaerovakiot on laatinut liiton valmennusjohto </w:t>
      </w:r>
      <w:r w:rsidR="00807B2A" w:rsidRPr="00E31A08">
        <w:rPr>
          <w:rFonts w:ascii="Calibri" w:hAnsi="Calibri"/>
        </w:rPr>
        <w:t>WA</w:t>
      </w:r>
      <w:r w:rsidRPr="00E31A08">
        <w:rPr>
          <w:rFonts w:ascii="Calibri" w:hAnsi="Calibri"/>
        </w:rPr>
        <w:t>:n yleisiä sisä- ja ulkoratojen pistetaulukoita hyödyntäen. Vakiot ovat samat miehille ja naisille; samoin myös eri ikäluokille.</w:t>
      </w:r>
    </w:p>
    <w:p w14:paraId="492D8B56" w14:textId="103B0725" w:rsidR="00807B2A" w:rsidRPr="00E31A08" w:rsidRDefault="00807B2A" w:rsidP="00847BEC">
      <w:pPr>
        <w:jc w:val="both"/>
        <w:rPr>
          <w:rFonts w:ascii="Calibri" w:hAnsi="Calibri"/>
        </w:rPr>
      </w:pPr>
      <w:r w:rsidRPr="00E31A08">
        <w:rPr>
          <w:rFonts w:ascii="Calibri" w:hAnsi="Calibri"/>
        </w:rPr>
        <w:br w:type="page"/>
      </w:r>
    </w:p>
    <w:p w14:paraId="438DBE61" w14:textId="77777777" w:rsidR="004E6B79" w:rsidRPr="00E31A08" w:rsidRDefault="004E6B79" w:rsidP="004E6B79">
      <w:pPr>
        <w:rPr>
          <w:rFonts w:ascii="Calibri" w:hAnsi="Calibri"/>
        </w:rPr>
      </w:pPr>
    </w:p>
    <w:p w14:paraId="73474C56" w14:textId="77777777" w:rsidR="004E6B79" w:rsidRPr="00E31A08" w:rsidRDefault="004E6B79" w:rsidP="004E6B79">
      <w:pPr>
        <w:rPr>
          <w:rFonts w:ascii="Calibri" w:hAnsi="Calibri"/>
          <w:b/>
        </w:rPr>
      </w:pPr>
    </w:p>
    <w:p w14:paraId="1148873D" w14:textId="77777777" w:rsidR="004E6B79" w:rsidRPr="00E31A08" w:rsidRDefault="004E6B79" w:rsidP="004E6B79">
      <w:pPr>
        <w:rPr>
          <w:rFonts w:ascii="Calibri" w:hAnsi="Calibri"/>
          <w:b/>
          <w:sz w:val="28"/>
          <w:szCs w:val="28"/>
        </w:rPr>
      </w:pPr>
      <w:r w:rsidRPr="00E31A08">
        <w:rPr>
          <w:rFonts w:ascii="Calibri" w:hAnsi="Calibri"/>
          <w:b/>
          <w:sz w:val="28"/>
          <w:szCs w:val="28"/>
        </w:rPr>
        <w:t>Työn vaiheet lyhyesti</w:t>
      </w:r>
    </w:p>
    <w:p w14:paraId="2678FCB6" w14:textId="77777777" w:rsidR="004E6B79" w:rsidRPr="00E31A08" w:rsidRDefault="004E6B79" w:rsidP="004E6B79">
      <w:pPr>
        <w:rPr>
          <w:rFonts w:ascii="Calibri" w:hAnsi="Calibri"/>
          <w:b/>
        </w:rPr>
      </w:pPr>
    </w:p>
    <w:p w14:paraId="0A83ABE3" w14:textId="77777777" w:rsidR="004E6B79" w:rsidRPr="00E31A08" w:rsidRDefault="004E6B79" w:rsidP="004E6B79">
      <w:pPr>
        <w:rPr>
          <w:rFonts w:ascii="Calibri" w:hAnsi="Calibri"/>
          <w:u w:val="single"/>
        </w:rPr>
      </w:pPr>
      <w:r w:rsidRPr="00E31A08">
        <w:rPr>
          <w:rFonts w:ascii="Calibri" w:hAnsi="Calibri"/>
          <w:u w:val="single"/>
        </w:rPr>
        <w:t>Vaihe 1</w:t>
      </w:r>
    </w:p>
    <w:p w14:paraId="7865C7CD" w14:textId="77777777" w:rsidR="004E6B79" w:rsidRPr="00E31A08" w:rsidRDefault="004E6B79" w:rsidP="004E6B79">
      <w:pPr>
        <w:rPr>
          <w:rFonts w:ascii="Calibri" w:hAnsi="Calibri"/>
        </w:rPr>
      </w:pPr>
    </w:p>
    <w:p w14:paraId="73AF0758" w14:textId="77777777" w:rsidR="004E6B79" w:rsidRPr="00E31A08" w:rsidRDefault="004E6B79" w:rsidP="00847BEC">
      <w:pPr>
        <w:jc w:val="both"/>
        <w:rPr>
          <w:rFonts w:ascii="Calibri" w:hAnsi="Calibri"/>
        </w:rPr>
      </w:pPr>
      <w:r w:rsidRPr="00E31A08">
        <w:rPr>
          <w:rFonts w:ascii="Calibri" w:hAnsi="Calibri"/>
        </w:rPr>
        <w:t>Otetaan ylimpään ryhmään ne urheilijat, joilla on ko. lajin tulos kuluvalta hallikaudelta. Tuloksista ne, jotka on tehty 300 tai 400 metrin halliradalla muunnetaan ”200 m radan” tuloksiksi yllä olevaa taulukkoa käyttäen. Nyt ylimmän ryhmän urheilijat voidaan asettaa ranking-järjestykseen tulosten mukaan.</w:t>
      </w:r>
    </w:p>
    <w:p w14:paraId="1CB9AF2F" w14:textId="77777777" w:rsidR="004E6B79" w:rsidRPr="00E31A08" w:rsidRDefault="004E6B79" w:rsidP="004E6B79">
      <w:pPr>
        <w:rPr>
          <w:rFonts w:ascii="Calibri" w:hAnsi="Calibri"/>
        </w:rPr>
      </w:pPr>
    </w:p>
    <w:p w14:paraId="1A826D6D" w14:textId="77777777" w:rsidR="004E6B79" w:rsidRPr="00E31A08" w:rsidRDefault="004E6B79" w:rsidP="004E6B79">
      <w:pPr>
        <w:rPr>
          <w:rFonts w:ascii="Calibri" w:hAnsi="Calibri"/>
          <w:u w:val="single"/>
        </w:rPr>
      </w:pPr>
      <w:r w:rsidRPr="00E31A08">
        <w:rPr>
          <w:rFonts w:ascii="Calibri" w:hAnsi="Calibri"/>
          <w:u w:val="single"/>
        </w:rPr>
        <w:t>Vaihe 2</w:t>
      </w:r>
    </w:p>
    <w:p w14:paraId="18ACAFCA" w14:textId="77777777" w:rsidR="004E6B79" w:rsidRPr="00E31A08" w:rsidRDefault="004E6B79" w:rsidP="004E6B79">
      <w:pPr>
        <w:rPr>
          <w:rFonts w:ascii="Calibri" w:hAnsi="Calibri"/>
        </w:rPr>
      </w:pPr>
    </w:p>
    <w:p w14:paraId="33E08CE9" w14:textId="77777777" w:rsidR="004E6B79" w:rsidRPr="00E31A08" w:rsidRDefault="004E6B79" w:rsidP="00847BEC">
      <w:pPr>
        <w:jc w:val="both"/>
        <w:rPr>
          <w:rFonts w:ascii="Calibri" w:hAnsi="Calibri"/>
        </w:rPr>
      </w:pPr>
      <w:r w:rsidRPr="00E31A08">
        <w:rPr>
          <w:rFonts w:ascii="Calibri" w:hAnsi="Calibri"/>
        </w:rPr>
        <w:t>Seuraaville sijoille rankingiin sijoitetaan ne urheilijat, joilla ei ole lajin tulosta kuluvalta hallikaudelta, mutta menneeltä kesäkaudelta heiltä sellainen löytyy. Näitä tuloksia ei normaalitapauksessa tarvitse ruveta muuntamaan minnekään; riittää kun urheilijat asetetaan järjestykseen tuloksensa mukaan ja liitetään kokonaislistaan ylimmän ryhmän jatkoksi.</w:t>
      </w:r>
    </w:p>
    <w:p w14:paraId="488A86C8" w14:textId="77777777" w:rsidR="004E6B79" w:rsidRPr="00E31A08" w:rsidRDefault="004E6B79" w:rsidP="00847BEC">
      <w:pPr>
        <w:jc w:val="both"/>
        <w:rPr>
          <w:rFonts w:ascii="Calibri" w:hAnsi="Calibri"/>
        </w:rPr>
      </w:pPr>
    </w:p>
    <w:p w14:paraId="05619315" w14:textId="4929F905" w:rsidR="004E6B79" w:rsidRPr="00E31A08" w:rsidRDefault="004E6B79" w:rsidP="00847BEC">
      <w:pPr>
        <w:jc w:val="both"/>
        <w:rPr>
          <w:rFonts w:ascii="Calibri" w:hAnsi="Calibri"/>
          <w:i/>
        </w:rPr>
      </w:pPr>
      <w:r w:rsidRPr="00E31A08">
        <w:rPr>
          <w:rFonts w:ascii="Calibri" w:hAnsi="Calibri"/>
          <w:i/>
        </w:rPr>
        <w:t xml:space="preserve">Erikoistapaukset, esimerkki 1:  Aina on toki mahdollista, että vastaan tulee tilanteita, joita edellä esitetty suoraviivainen menettelytapa ei täysin pysty kattamaan. Silloin </w:t>
      </w:r>
      <w:r w:rsidR="00807B2A" w:rsidRPr="00E31A08">
        <w:rPr>
          <w:rFonts w:ascii="Calibri" w:hAnsi="Calibri"/>
          <w:i/>
        </w:rPr>
        <w:t>WA</w:t>
      </w:r>
      <w:r w:rsidRPr="00E31A08">
        <w:rPr>
          <w:rFonts w:ascii="Calibri" w:hAnsi="Calibri"/>
          <w:i/>
        </w:rPr>
        <w:t>:n pistetaulukoista (</w:t>
      </w:r>
      <w:r w:rsidR="00807B2A" w:rsidRPr="00E31A08">
        <w:rPr>
          <w:rFonts w:ascii="Calibri" w:hAnsi="Calibri"/>
          <w:i/>
        </w:rPr>
        <w:t>https://worldathletics.org/about-iaaf/documents/technical-information</w:t>
      </w:r>
      <w:r w:rsidRPr="00E31A08">
        <w:rPr>
          <w:rFonts w:ascii="Calibri" w:hAnsi="Calibri"/>
          <w:i/>
        </w:rPr>
        <w:t xml:space="preserve">) saattaa löytyä tarvittava apu. Ajatellaan yhtenä esimerkkinä vaikka SM-hallien 300 m aitoja, jonne ilmoittaudutaan edellisen kesän ulkoratatuloksilla, joista osa on tehty 300 m:n ja osa 400 m:n aitamatkalla. Ongelma on siinä, että 300 m aitoihin ei </w:t>
      </w:r>
      <w:r w:rsidR="00807B2A" w:rsidRPr="00E31A08">
        <w:rPr>
          <w:rFonts w:ascii="Calibri" w:hAnsi="Calibri"/>
          <w:i/>
        </w:rPr>
        <w:t>WA</w:t>
      </w:r>
      <w:r w:rsidRPr="00E31A08">
        <w:rPr>
          <w:rFonts w:ascii="Calibri" w:hAnsi="Calibri"/>
          <w:i/>
        </w:rPr>
        <w:t>:llä ole pistetaulukkoa. Tällöin ehkä sileiden matkojen taulukoiden käyttö tulosten keskinäiseen vertailuun antaa kohtuullisen hyvän tuloksen.</w:t>
      </w:r>
    </w:p>
    <w:p w14:paraId="0B5439BD" w14:textId="77777777" w:rsidR="004E6B79" w:rsidRPr="00E31A08" w:rsidRDefault="004E6B79" w:rsidP="004E6B79">
      <w:pPr>
        <w:rPr>
          <w:rFonts w:ascii="Calibri" w:hAnsi="Calibri"/>
        </w:rPr>
      </w:pPr>
    </w:p>
    <w:p w14:paraId="3937C879" w14:textId="77777777" w:rsidR="004E6B79" w:rsidRPr="00E31A08" w:rsidRDefault="004E6B79" w:rsidP="004E6B79">
      <w:pPr>
        <w:rPr>
          <w:rFonts w:ascii="Calibri" w:hAnsi="Calibri"/>
          <w:u w:val="single"/>
        </w:rPr>
      </w:pPr>
      <w:r w:rsidRPr="00E31A08">
        <w:rPr>
          <w:rFonts w:ascii="Calibri" w:hAnsi="Calibri"/>
          <w:u w:val="single"/>
        </w:rPr>
        <w:t>Vaihe 3</w:t>
      </w:r>
    </w:p>
    <w:p w14:paraId="2C12A85E" w14:textId="77777777" w:rsidR="004E6B79" w:rsidRPr="00E31A08" w:rsidRDefault="004E6B79" w:rsidP="004E6B79">
      <w:pPr>
        <w:rPr>
          <w:rFonts w:ascii="Calibri" w:hAnsi="Calibri"/>
        </w:rPr>
      </w:pPr>
    </w:p>
    <w:p w14:paraId="62D1F2E4" w14:textId="77777777" w:rsidR="004E6B79" w:rsidRPr="00E31A08" w:rsidRDefault="004E6B79" w:rsidP="00847BEC">
      <w:pPr>
        <w:jc w:val="both"/>
        <w:rPr>
          <w:rFonts w:ascii="Calibri" w:hAnsi="Calibri"/>
        </w:rPr>
      </w:pPr>
      <w:r w:rsidRPr="00E31A08">
        <w:rPr>
          <w:rFonts w:ascii="Calibri" w:hAnsi="Calibri"/>
        </w:rPr>
        <w:t xml:space="preserve">Viimeisiksi rankingiin viedään sitten ne urheilijat, joiden ainoat tiedossa olevat tulokset (joilla myös osanotto-oikeus oli syntynyt) ovat vuoden takaa edelliseltä hallikaudelta. Ne eivät ymmärrettävästi kerro mitään urheilijan tämän hetken kunnosta tai tilanteesta, joten nämä muutamat urheilijat voidaan sijoittaa listan viimeisiksi periaatteessa missä tahansa järjestyksessä. </w:t>
      </w:r>
    </w:p>
    <w:p w14:paraId="456F944F" w14:textId="77777777" w:rsidR="00807B2A" w:rsidRPr="00E31A08" w:rsidRDefault="00807B2A" w:rsidP="00807B2A">
      <w:pPr>
        <w:rPr>
          <w:rFonts w:ascii="Calibri" w:hAnsi="Calibri"/>
          <w:u w:val="single"/>
        </w:rPr>
      </w:pPr>
    </w:p>
    <w:p w14:paraId="0BE8580E" w14:textId="70EFE315" w:rsidR="00807B2A" w:rsidRPr="00E31A08" w:rsidRDefault="00807B2A" w:rsidP="00807B2A">
      <w:pPr>
        <w:rPr>
          <w:rFonts w:ascii="Calibri" w:hAnsi="Calibri"/>
        </w:rPr>
      </w:pPr>
      <w:r w:rsidRPr="00E31A08">
        <w:rPr>
          <w:rFonts w:ascii="Calibri" w:hAnsi="Calibri"/>
          <w:u w:val="single"/>
        </w:rPr>
        <w:t>Vaihe 4</w:t>
      </w:r>
      <w:r w:rsidRPr="00E31A08">
        <w:rPr>
          <w:rFonts w:ascii="Calibri" w:hAnsi="Calibri"/>
        </w:rPr>
        <w:t xml:space="preserve"> (vain poikkeustapauksissa!)</w:t>
      </w:r>
    </w:p>
    <w:p w14:paraId="6B86C1B6" w14:textId="77777777" w:rsidR="00807B2A" w:rsidRPr="00E31A08" w:rsidRDefault="00807B2A" w:rsidP="00807B2A">
      <w:pPr>
        <w:rPr>
          <w:rFonts w:ascii="Calibri" w:hAnsi="Calibri"/>
        </w:rPr>
      </w:pPr>
    </w:p>
    <w:p w14:paraId="2BC25EE6" w14:textId="429CA55D" w:rsidR="00807B2A" w:rsidRPr="00E31A08" w:rsidRDefault="00807B2A" w:rsidP="009A645D">
      <w:pPr>
        <w:jc w:val="both"/>
        <w:rPr>
          <w:rFonts w:ascii="Calibri" w:hAnsi="Calibri"/>
        </w:rPr>
      </w:pPr>
      <w:r w:rsidRPr="00E31A08">
        <w:rPr>
          <w:rFonts w:ascii="Calibri" w:hAnsi="Calibri"/>
        </w:rPr>
        <w:t>Tämän jälkeen tuomarineuvosto voi vielä katsoa onko rankingiin jostain syystä jäänyt joku selvä epäoikeudenmukaisuus tai muu ei-toivottu tilanne ja korjata sen oman harkintansa mukaan. Siirtoja voi joutua tekemään molempiin suuntiin eli nostamaan ja myös laskemaan urheilijaa rankingissa. Tätä kohtaa on syytä käyttää vain poikkeustapauksissa, mikäli esimerkiksi on kyse mitalisaton urheilijoista. Lisäsi rankingissa nostetulla urheilijalla tulisi ol</w:t>
      </w:r>
      <w:r w:rsidR="00847BEC" w:rsidRPr="00E31A08">
        <w:rPr>
          <w:rFonts w:ascii="Calibri" w:hAnsi="Calibri"/>
        </w:rPr>
        <w:t>l</w:t>
      </w:r>
      <w:r w:rsidRPr="00E31A08">
        <w:rPr>
          <w:rFonts w:ascii="Calibri" w:hAnsi="Calibri"/>
        </w:rPr>
        <w:t>a näyttöä kilpailuista kuluvalla hall</w:t>
      </w:r>
      <w:r w:rsidR="00CD25E4" w:rsidRPr="00E31A08">
        <w:rPr>
          <w:rFonts w:ascii="Calibri" w:hAnsi="Calibri"/>
        </w:rPr>
        <w:t>i</w:t>
      </w:r>
      <w:r w:rsidRPr="00E31A08">
        <w:rPr>
          <w:rFonts w:ascii="Calibri" w:hAnsi="Calibri"/>
        </w:rPr>
        <w:t>kaudella.</w:t>
      </w:r>
      <w:r w:rsidRPr="00E31A08">
        <w:rPr>
          <w:rFonts w:ascii="Calibri" w:hAnsi="Calibri"/>
          <w:b/>
        </w:rPr>
        <w:t xml:space="preserve"> Kilpailuvaliokunta haluaa erityisesti korostaa, että muutosvaltuuden käyttäminen on poikkeuksellinen toimenpide, johon turvautumisesta päättää vain tuomarineuvosto itse.</w:t>
      </w:r>
    </w:p>
    <w:p w14:paraId="5ABF7A17" w14:textId="77777777" w:rsidR="00807B2A" w:rsidRPr="00E31A08" w:rsidRDefault="00807B2A" w:rsidP="00807B2A">
      <w:pPr>
        <w:rPr>
          <w:rFonts w:ascii="Calibri" w:hAnsi="Calibri"/>
          <w:b/>
        </w:rPr>
      </w:pPr>
    </w:p>
    <w:p w14:paraId="7EBBAAB4" w14:textId="77777777" w:rsidR="00807B2A" w:rsidRPr="00E31A08" w:rsidRDefault="00807B2A" w:rsidP="00807B2A">
      <w:pPr>
        <w:rPr>
          <w:rFonts w:ascii="Calibri" w:hAnsi="Calibri"/>
        </w:rPr>
      </w:pPr>
    </w:p>
    <w:p w14:paraId="0090C03E" w14:textId="77777777" w:rsidR="00807B2A" w:rsidRPr="00E31A08" w:rsidRDefault="00807B2A" w:rsidP="00847BEC">
      <w:pPr>
        <w:jc w:val="both"/>
        <w:rPr>
          <w:rFonts w:ascii="Calibri" w:hAnsi="Calibri"/>
          <w:i/>
        </w:rPr>
      </w:pPr>
      <w:r w:rsidRPr="00E31A08">
        <w:rPr>
          <w:rFonts w:ascii="Calibri" w:hAnsi="Calibri"/>
          <w:i/>
        </w:rPr>
        <w:t>Erikoistapaukset, esimerkki 2:  Otetaan vielä toinen esimerkkitapaus, jossa tuomarineuvosto voisi tyypillisesti hyödyntää valppauttaan. 400 metrin juoksija on kesällä juossut huippuaikoja ja hätyytellyt SE:tä. Talvella hän ilmoittautuu SM-halleihin 400 metrille. Hän on kuitenkin samalla hallikaudella kilpaillut vain kerran, ja silloin kyseessä oli 200 m:n matka. Kesän 400 m:n aikojen perusteella hänen ilmoittautumisensa on kunnossa, mutta kuluvalta hallikaudelta hänellä ei ole tulosta paraatimatkaltaan, joten häntä uhkaa joutuminen rankingin kakkosryhmään. Hänen 200 m:n halliaikansa on kuitenkin huippuluokkaa, joten voimme hyvällä syyllä olettaa hänen olevan kovassa kunnossa myös 400 m:iä varten. Nyt voidaan katsoa paljonko pisteitä tuo 200 m:n aika antaa ja sen jälkeen mitä 400 m:n aikaa tuo sama pistemäärä vastaisi. Tämä saattaa jopa heittää hänet saman tien rankingin ykkösryhmän kärkeen! Jos sen sijaan tieto hänen talvikunnostaan olisi tullut vain urheilijan taustajoukkoihin kuuluvan henkilön väitteenä, se ei muodostaisi perustetta ranking-ohjeen normaalista menettelystä poikkeamiseen.</w:t>
      </w:r>
    </w:p>
    <w:p w14:paraId="2B5FFF61" w14:textId="77777777" w:rsidR="004E6B79" w:rsidRPr="00E31A08" w:rsidRDefault="004E6B79" w:rsidP="004E6B79">
      <w:pPr>
        <w:rPr>
          <w:rFonts w:ascii="Calibri" w:hAnsi="Calibri"/>
        </w:rPr>
      </w:pPr>
    </w:p>
    <w:p w14:paraId="1CD4EAF5" w14:textId="5EB05914" w:rsidR="004E6B79" w:rsidRPr="00E31A08" w:rsidRDefault="004E6B79" w:rsidP="004E6B79">
      <w:pPr>
        <w:rPr>
          <w:rFonts w:ascii="Calibri" w:hAnsi="Calibri"/>
          <w:u w:val="single"/>
        </w:rPr>
      </w:pPr>
      <w:r w:rsidRPr="00E31A08">
        <w:rPr>
          <w:rFonts w:ascii="Calibri" w:hAnsi="Calibri"/>
          <w:u w:val="single"/>
        </w:rPr>
        <w:t xml:space="preserve">Vaihe </w:t>
      </w:r>
      <w:r w:rsidR="00807B2A" w:rsidRPr="00E31A08">
        <w:rPr>
          <w:rFonts w:ascii="Calibri" w:hAnsi="Calibri"/>
          <w:u w:val="single"/>
        </w:rPr>
        <w:t>5</w:t>
      </w:r>
    </w:p>
    <w:p w14:paraId="2F466DC1" w14:textId="77777777" w:rsidR="004E6B79" w:rsidRPr="00E31A08" w:rsidRDefault="004E6B79" w:rsidP="004E6B79">
      <w:pPr>
        <w:rPr>
          <w:rFonts w:ascii="Calibri" w:hAnsi="Calibri"/>
        </w:rPr>
      </w:pPr>
    </w:p>
    <w:p w14:paraId="3BED5A28" w14:textId="491A64EA" w:rsidR="004E6B79" w:rsidRPr="00E31A08" w:rsidRDefault="004E6B79" w:rsidP="004E6B79">
      <w:pPr>
        <w:rPr>
          <w:rFonts w:ascii="Calibri" w:hAnsi="Calibri"/>
        </w:rPr>
      </w:pPr>
      <w:r w:rsidRPr="00E31A08">
        <w:rPr>
          <w:rFonts w:ascii="Calibri" w:hAnsi="Calibri"/>
        </w:rPr>
        <w:t xml:space="preserve">Tehdään eräjaot siksak-menetelmää käyttäen (kts. </w:t>
      </w:r>
      <w:proofErr w:type="spellStart"/>
      <w:r w:rsidR="00807B2A" w:rsidRPr="00E31A08">
        <w:rPr>
          <w:rFonts w:ascii="Calibri" w:hAnsi="Calibri"/>
        </w:rPr>
        <w:t>WA</w:t>
      </w:r>
      <w:r w:rsidRPr="00E31A08">
        <w:rPr>
          <w:rFonts w:ascii="Calibri" w:hAnsi="Calibri"/>
        </w:rPr>
        <w:t>:n</w:t>
      </w:r>
      <w:proofErr w:type="spellEnd"/>
      <w:r w:rsidRPr="00E31A08">
        <w:rPr>
          <w:rFonts w:ascii="Calibri" w:hAnsi="Calibri"/>
        </w:rPr>
        <w:t xml:space="preserve"> sääntö </w:t>
      </w:r>
      <w:r w:rsidR="001E5AAF" w:rsidRPr="00E31A08">
        <w:rPr>
          <w:rFonts w:ascii="Calibri" w:hAnsi="Calibri"/>
        </w:rPr>
        <w:t>TR20</w:t>
      </w:r>
      <w:r w:rsidRPr="00E31A08">
        <w:rPr>
          <w:rFonts w:ascii="Calibri" w:hAnsi="Calibri"/>
        </w:rPr>
        <w:t>).</w:t>
      </w:r>
    </w:p>
    <w:p w14:paraId="1BA89098" w14:textId="77777777" w:rsidR="004E6B79" w:rsidRPr="00E31A08" w:rsidRDefault="004E6B79" w:rsidP="004E6B79">
      <w:pPr>
        <w:rPr>
          <w:rFonts w:ascii="Calibri" w:hAnsi="Calibri"/>
        </w:rPr>
      </w:pPr>
    </w:p>
    <w:p w14:paraId="2CBFC573" w14:textId="74818431" w:rsidR="004E6B79" w:rsidRPr="00E31A08" w:rsidRDefault="004E6B79" w:rsidP="004E6B79">
      <w:pPr>
        <w:rPr>
          <w:rFonts w:ascii="Calibri" w:hAnsi="Calibri"/>
          <w:u w:val="single"/>
        </w:rPr>
      </w:pPr>
      <w:r w:rsidRPr="00E31A08">
        <w:rPr>
          <w:rFonts w:ascii="Calibri" w:hAnsi="Calibri"/>
          <w:u w:val="single"/>
        </w:rPr>
        <w:t xml:space="preserve">Vaihe </w:t>
      </w:r>
      <w:r w:rsidR="00807B2A" w:rsidRPr="00E31A08">
        <w:rPr>
          <w:rFonts w:ascii="Calibri" w:hAnsi="Calibri"/>
          <w:u w:val="single"/>
        </w:rPr>
        <w:t>6</w:t>
      </w:r>
    </w:p>
    <w:p w14:paraId="5406A963" w14:textId="77777777" w:rsidR="004E6B79" w:rsidRPr="00E31A08" w:rsidRDefault="004E6B79" w:rsidP="004E6B79">
      <w:pPr>
        <w:rPr>
          <w:rFonts w:ascii="Calibri" w:hAnsi="Calibri"/>
        </w:rPr>
      </w:pPr>
    </w:p>
    <w:p w14:paraId="1E9D284A" w14:textId="17948BBB" w:rsidR="004E6B79" w:rsidRPr="00E31A08" w:rsidRDefault="004E6B79" w:rsidP="00847BEC">
      <w:pPr>
        <w:jc w:val="both"/>
        <w:rPr>
          <w:rFonts w:ascii="Calibri" w:hAnsi="Calibri"/>
        </w:rPr>
      </w:pPr>
      <w:r w:rsidRPr="00E31A08">
        <w:rPr>
          <w:rFonts w:ascii="Calibri" w:hAnsi="Calibri"/>
        </w:rPr>
        <w:t>Jos eräjakojen valmistuttua ilmenee tarvetta siirtää saman seuran edustajia</w:t>
      </w:r>
      <w:r w:rsidR="00847BEC" w:rsidRPr="00E31A08">
        <w:rPr>
          <w:rFonts w:ascii="Calibri" w:hAnsi="Calibri"/>
        </w:rPr>
        <w:t xml:space="preserve"> tai ennakosuosikkeja (WA sääntö </w:t>
      </w:r>
      <w:r w:rsidR="009A645D" w:rsidRPr="00E31A08">
        <w:rPr>
          <w:rFonts w:ascii="Calibri" w:hAnsi="Calibri"/>
        </w:rPr>
        <w:t>TR20.2.2</w:t>
      </w:r>
      <w:r w:rsidR="00847BEC" w:rsidRPr="00E31A08">
        <w:rPr>
          <w:rFonts w:ascii="Calibri" w:hAnsi="Calibri"/>
        </w:rPr>
        <w:t>)</w:t>
      </w:r>
      <w:r w:rsidRPr="00E31A08">
        <w:rPr>
          <w:rFonts w:ascii="Calibri" w:hAnsi="Calibri"/>
        </w:rPr>
        <w:t xml:space="preserve"> eri eriin, siirtomahdollisuuksia voidaan ensimmäisessä vaiheessa etsiä näistä viimeisiksi rankeeratuista. Kaiken kaikkiaan siirtelyt pyritään suorittamaan ”pienimmän haitan” periaatetta noudattaen. Tällä tarkoitetaan, että tehdyt siirrot muuttavat erien keskinäisiä voimasuhteita mahdollisimman vähän.</w:t>
      </w:r>
      <w:r w:rsidR="00443495" w:rsidRPr="00E31A08">
        <w:rPr>
          <w:rFonts w:ascii="Calibri" w:hAnsi="Calibri"/>
        </w:rPr>
        <w:t xml:space="preserve"> Vaiheen lopuksi tuomirineuvosto tarkistaa vielä kokonaisuuden ja varmistaa, että mahdollisten siirtojen jälkeen eräjako on mahdollisimman oikeudenmukainen.</w:t>
      </w:r>
    </w:p>
    <w:p w14:paraId="245A0D6B" w14:textId="77777777" w:rsidR="004E6B79" w:rsidRPr="00E31A08" w:rsidRDefault="004E6B79" w:rsidP="004E6B79">
      <w:pPr>
        <w:rPr>
          <w:rFonts w:ascii="Calibri" w:hAnsi="Calibri"/>
        </w:rPr>
      </w:pPr>
    </w:p>
    <w:p w14:paraId="2DC178F2" w14:textId="77777777" w:rsidR="004E6B79" w:rsidRPr="00E31A08" w:rsidRDefault="004E6B79" w:rsidP="004E6B79">
      <w:pPr>
        <w:rPr>
          <w:rFonts w:ascii="Calibri" w:hAnsi="Calibri"/>
          <w:u w:val="single"/>
        </w:rPr>
      </w:pPr>
      <w:r w:rsidRPr="00E31A08">
        <w:rPr>
          <w:rFonts w:ascii="Calibri" w:hAnsi="Calibri"/>
          <w:u w:val="single"/>
        </w:rPr>
        <w:t>Vaihe 7</w:t>
      </w:r>
    </w:p>
    <w:p w14:paraId="7249A2CB" w14:textId="77777777" w:rsidR="004E6B79" w:rsidRPr="00E31A08" w:rsidRDefault="004E6B79" w:rsidP="004E6B79">
      <w:pPr>
        <w:rPr>
          <w:rFonts w:ascii="Calibri" w:hAnsi="Calibri"/>
        </w:rPr>
      </w:pPr>
    </w:p>
    <w:p w14:paraId="0DF73F82" w14:textId="070DB03A" w:rsidR="004E6B79" w:rsidRPr="00E31A08" w:rsidRDefault="004E6B79" w:rsidP="009A645D">
      <w:pPr>
        <w:rPr>
          <w:rFonts w:ascii="Calibri" w:hAnsi="Calibri"/>
        </w:rPr>
      </w:pPr>
      <w:r w:rsidRPr="00E31A08">
        <w:rPr>
          <w:rFonts w:ascii="Calibri" w:hAnsi="Calibri"/>
        </w:rPr>
        <w:t xml:space="preserve">Siirrytään rata-arvontoihin, joissa meillä on </w:t>
      </w:r>
      <w:r w:rsidR="00847BEC" w:rsidRPr="00E31A08">
        <w:rPr>
          <w:rFonts w:ascii="Calibri" w:hAnsi="Calibri"/>
        </w:rPr>
        <w:t>WA</w:t>
      </w:r>
      <w:r w:rsidRPr="00E31A08">
        <w:rPr>
          <w:rFonts w:ascii="Calibri" w:hAnsi="Calibri"/>
        </w:rPr>
        <w:t>:n säännöistä hieman poikkeava kansallinen ohjeisto (yleisurheilu.fi</w:t>
      </w:r>
      <w:r w:rsidR="009A645D" w:rsidRPr="00E31A08">
        <w:rPr>
          <w:rFonts w:ascii="Calibri" w:hAnsi="Calibri"/>
        </w:rPr>
        <w:t xml:space="preserve"> -&gt; kilpailutoiminta -&gt; </w:t>
      </w:r>
      <w:r w:rsidRPr="00E31A08">
        <w:rPr>
          <w:rFonts w:ascii="Calibri" w:hAnsi="Calibri"/>
        </w:rPr>
        <w:t>ohjeet-ja-ohjeistot).</w:t>
      </w:r>
    </w:p>
    <w:p w14:paraId="3F472CF1" w14:textId="77777777" w:rsidR="004E6B79" w:rsidRPr="00E31A08" w:rsidRDefault="004E6B79" w:rsidP="004E6B79">
      <w:pPr>
        <w:rPr>
          <w:rFonts w:ascii="Calibri" w:hAnsi="Calibri"/>
        </w:rPr>
      </w:pPr>
    </w:p>
    <w:p w14:paraId="5F5E67DE" w14:textId="77777777" w:rsidR="004E6B79" w:rsidRPr="00E31A08" w:rsidRDefault="004E6B79" w:rsidP="006A246F">
      <w:pPr>
        <w:jc w:val="both"/>
        <w:rPr>
          <w:rFonts w:cstheme="majorHAnsi"/>
          <w:b/>
          <w:bCs/>
          <w:lang w:eastAsia="fi-FI"/>
        </w:rPr>
      </w:pPr>
    </w:p>
    <w:sectPr w:rsidR="004E6B79" w:rsidRPr="00E31A08" w:rsidSect="00A406C1">
      <w:headerReference w:type="even" r:id="rId11"/>
      <w:headerReference w:type="default" r:id="rId12"/>
      <w:footerReference w:type="default" r:id="rId13"/>
      <w:headerReference w:type="first" r:id="rId14"/>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6C280" w14:textId="77777777" w:rsidR="00D340C3" w:rsidRDefault="00D340C3" w:rsidP="006B0565">
      <w:r>
        <w:separator/>
      </w:r>
    </w:p>
  </w:endnote>
  <w:endnote w:type="continuationSeparator" w:id="0">
    <w:p w14:paraId="3764333A" w14:textId="77777777" w:rsidR="00D340C3" w:rsidRDefault="00D340C3"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Corbel"/>
    <w:charset w:val="00"/>
    <w:family w:val="auto"/>
    <w:pitch w:val="variable"/>
    <w:sig w:usb0="00000001" w:usb1="00000001" w:usb2="00000000" w:usb3="00000000" w:csb0="0000019F" w:csb1="00000000"/>
  </w:font>
  <w:font w:name="Lucida Grande">
    <w:charset w:val="00"/>
    <w:family w:val="auto"/>
    <w:pitch w:val="variable"/>
    <w:sig w:usb0="00000000" w:usb1="5000A1FF" w:usb2="00000000" w:usb3="00000000" w:csb0="000001BF" w:csb1="00000000"/>
  </w:font>
  <w:font w:name="Saira Condensed">
    <w:altName w:val="Calibri"/>
    <w:charset w:val="00"/>
    <w:family w:val="auto"/>
    <w:pitch w:val="variable"/>
    <w:sig w:usb0="2000000F"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2767"/>
      <w:gridCol w:w="2767"/>
      <w:gridCol w:w="2767"/>
    </w:tblGrid>
    <w:tr w:rsidR="1588603A" w14:paraId="132153F5" w14:textId="77777777" w:rsidTr="1588603A">
      <w:tc>
        <w:tcPr>
          <w:tcW w:w="2767" w:type="dxa"/>
        </w:tcPr>
        <w:p w14:paraId="6588BC36" w14:textId="4D256F81" w:rsidR="1588603A" w:rsidRDefault="1588603A" w:rsidP="1588603A">
          <w:pPr>
            <w:pStyle w:val="Yltunniste"/>
            <w:ind w:left="-115"/>
          </w:pPr>
        </w:p>
      </w:tc>
      <w:tc>
        <w:tcPr>
          <w:tcW w:w="2767" w:type="dxa"/>
        </w:tcPr>
        <w:p w14:paraId="64E70116" w14:textId="1E63631F" w:rsidR="1588603A" w:rsidRDefault="1588603A" w:rsidP="1588603A">
          <w:pPr>
            <w:pStyle w:val="Yltunniste"/>
            <w:jc w:val="center"/>
          </w:pPr>
        </w:p>
      </w:tc>
      <w:tc>
        <w:tcPr>
          <w:tcW w:w="2767" w:type="dxa"/>
        </w:tcPr>
        <w:p w14:paraId="32AED7A1" w14:textId="3CD73579" w:rsidR="1588603A" w:rsidRDefault="1588603A" w:rsidP="1588603A">
          <w:pPr>
            <w:pStyle w:val="Yltunniste"/>
            <w:ind w:right="-115"/>
            <w:jc w:val="right"/>
          </w:pPr>
        </w:p>
      </w:tc>
    </w:tr>
  </w:tbl>
  <w:p w14:paraId="0F678B42" w14:textId="14A94AA4" w:rsidR="1588603A" w:rsidRDefault="1588603A" w:rsidP="1588603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E1F9E" w14:textId="77777777" w:rsidR="00D340C3" w:rsidRDefault="00D340C3" w:rsidP="006B0565">
      <w:r>
        <w:separator/>
      </w:r>
    </w:p>
  </w:footnote>
  <w:footnote w:type="continuationSeparator" w:id="0">
    <w:p w14:paraId="43BBCEFB" w14:textId="77777777" w:rsidR="00D340C3" w:rsidRDefault="00D340C3"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7E396" w14:textId="0D3CAACE" w:rsidR="00876E4D" w:rsidRDefault="00E31A08">
    <w:pPr>
      <w:pStyle w:val="Yltunniste"/>
    </w:pPr>
    <w:r>
      <w:rPr>
        <w:noProof/>
        <w:lang w:val="en-US" w:eastAsia="fi-FI"/>
      </w:rPr>
      <w:pict w14:anchorId="6B714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5168;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F04C1" w14:textId="22C01D6D" w:rsidR="006B0565" w:rsidRPr="006B0565" w:rsidRDefault="00E31A08" w:rsidP="006B0565">
    <w:pPr>
      <w:pStyle w:val="Yltunniste"/>
    </w:pPr>
    <w:r>
      <w:rPr>
        <w:noProof/>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90.25pt;margin-top:-71.5pt;width:595.3pt;height:841.9pt;z-index:-251653120;mso-wrap-edited:f;mso-position-horizontal-relative:margin;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7E308" w14:textId="7421453A" w:rsidR="00876E4D" w:rsidRDefault="00E31A08">
    <w:pPr>
      <w:pStyle w:val="Yltunniste"/>
    </w:pPr>
    <w:r>
      <w:rPr>
        <w:noProof/>
        <w:lang w:val="en-US" w:eastAsia="fi-FI"/>
      </w:rPr>
      <w:pict w14:anchorId="3B69A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4144;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C21AA4"/>
    <w:multiLevelType w:val="hybridMultilevel"/>
    <w:tmpl w:val="20CA3B14"/>
    <w:lvl w:ilvl="0" w:tplc="E4367BEA">
      <w:start w:val="2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07B76"/>
    <w:multiLevelType w:val="hybridMultilevel"/>
    <w:tmpl w:val="111265A6"/>
    <w:lvl w:ilvl="0" w:tplc="E834952A">
      <w:start w:val="28"/>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F481B45"/>
    <w:multiLevelType w:val="hybridMultilevel"/>
    <w:tmpl w:val="5358A682"/>
    <w:lvl w:ilvl="0" w:tplc="0A34BB62">
      <w:numFmt w:val="bullet"/>
      <w:lvlText w:val="-"/>
      <w:lvlJc w:val="left"/>
      <w:pPr>
        <w:ind w:left="1080" w:hanging="360"/>
      </w:pPr>
      <w:rPr>
        <w:rFonts w:ascii="Calibri" w:eastAsiaTheme="minorEastAsia"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905460506">
    <w:abstractNumId w:val="3"/>
  </w:num>
  <w:num w:numId="2" w16cid:durableId="1943953921">
    <w:abstractNumId w:val="0"/>
  </w:num>
  <w:num w:numId="3" w16cid:durableId="1505121108">
    <w:abstractNumId w:val="1"/>
  </w:num>
  <w:num w:numId="4" w16cid:durableId="1909531462">
    <w:abstractNumId w:val="2"/>
  </w:num>
  <w:num w:numId="5" w16cid:durableId="1531142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02797"/>
    <w:rsid w:val="000353B3"/>
    <w:rsid w:val="00035E12"/>
    <w:rsid w:val="0003778C"/>
    <w:rsid w:val="000425E6"/>
    <w:rsid w:val="000C39F7"/>
    <w:rsid w:val="000C5535"/>
    <w:rsid w:val="000D5BBB"/>
    <w:rsid w:val="000F2632"/>
    <w:rsid w:val="0013176B"/>
    <w:rsid w:val="00134FDA"/>
    <w:rsid w:val="00146627"/>
    <w:rsid w:val="00156426"/>
    <w:rsid w:val="00181C66"/>
    <w:rsid w:val="001845BC"/>
    <w:rsid w:val="001C4F30"/>
    <w:rsid w:val="001E0870"/>
    <w:rsid w:val="001E5AAF"/>
    <w:rsid w:val="001F6DFD"/>
    <w:rsid w:val="002363D5"/>
    <w:rsid w:val="00253D2E"/>
    <w:rsid w:val="0025495A"/>
    <w:rsid w:val="00260485"/>
    <w:rsid w:val="00274C72"/>
    <w:rsid w:val="002A0E33"/>
    <w:rsid w:val="002C034D"/>
    <w:rsid w:val="002D614B"/>
    <w:rsid w:val="002E0207"/>
    <w:rsid w:val="003112F5"/>
    <w:rsid w:val="00324A22"/>
    <w:rsid w:val="00326797"/>
    <w:rsid w:val="003531EF"/>
    <w:rsid w:val="00353828"/>
    <w:rsid w:val="00366B54"/>
    <w:rsid w:val="00372819"/>
    <w:rsid w:val="003779F3"/>
    <w:rsid w:val="00385716"/>
    <w:rsid w:val="003A0809"/>
    <w:rsid w:val="003A615F"/>
    <w:rsid w:val="003B0E94"/>
    <w:rsid w:val="003C5B17"/>
    <w:rsid w:val="003C6778"/>
    <w:rsid w:val="003D72D8"/>
    <w:rsid w:val="003E4577"/>
    <w:rsid w:val="003F11D4"/>
    <w:rsid w:val="003F3225"/>
    <w:rsid w:val="00405C3A"/>
    <w:rsid w:val="00412BA3"/>
    <w:rsid w:val="00412DE0"/>
    <w:rsid w:val="00431C28"/>
    <w:rsid w:val="00443495"/>
    <w:rsid w:val="00445FDB"/>
    <w:rsid w:val="00466AE7"/>
    <w:rsid w:val="00470364"/>
    <w:rsid w:val="004815DE"/>
    <w:rsid w:val="0048586F"/>
    <w:rsid w:val="004A64DF"/>
    <w:rsid w:val="004B58BD"/>
    <w:rsid w:val="004B6D19"/>
    <w:rsid w:val="004E6B79"/>
    <w:rsid w:val="004F2BAC"/>
    <w:rsid w:val="00501C79"/>
    <w:rsid w:val="005341C5"/>
    <w:rsid w:val="0053433F"/>
    <w:rsid w:val="005518E9"/>
    <w:rsid w:val="00564871"/>
    <w:rsid w:val="00570520"/>
    <w:rsid w:val="00580351"/>
    <w:rsid w:val="00580C57"/>
    <w:rsid w:val="005A72C0"/>
    <w:rsid w:val="005B28D2"/>
    <w:rsid w:val="005F3F25"/>
    <w:rsid w:val="006204F7"/>
    <w:rsid w:val="006342F6"/>
    <w:rsid w:val="00645B87"/>
    <w:rsid w:val="00657EEA"/>
    <w:rsid w:val="006672D1"/>
    <w:rsid w:val="0069181F"/>
    <w:rsid w:val="006974D5"/>
    <w:rsid w:val="006A246F"/>
    <w:rsid w:val="006A5970"/>
    <w:rsid w:val="006B0565"/>
    <w:rsid w:val="006B5BD8"/>
    <w:rsid w:val="006E07A1"/>
    <w:rsid w:val="00713AC0"/>
    <w:rsid w:val="00721E94"/>
    <w:rsid w:val="00730590"/>
    <w:rsid w:val="00785FF2"/>
    <w:rsid w:val="007A3763"/>
    <w:rsid w:val="007B1C3C"/>
    <w:rsid w:val="007B3A14"/>
    <w:rsid w:val="007D75D9"/>
    <w:rsid w:val="007E270F"/>
    <w:rsid w:val="007F49A0"/>
    <w:rsid w:val="00801505"/>
    <w:rsid w:val="00807B2A"/>
    <w:rsid w:val="008217F2"/>
    <w:rsid w:val="00847BEC"/>
    <w:rsid w:val="0085321B"/>
    <w:rsid w:val="00870B99"/>
    <w:rsid w:val="00870C76"/>
    <w:rsid w:val="00874483"/>
    <w:rsid w:val="00876E4D"/>
    <w:rsid w:val="008A2048"/>
    <w:rsid w:val="008B4DE9"/>
    <w:rsid w:val="008C7D3E"/>
    <w:rsid w:val="008D08A0"/>
    <w:rsid w:val="008F1B83"/>
    <w:rsid w:val="00914001"/>
    <w:rsid w:val="00920763"/>
    <w:rsid w:val="00935FAF"/>
    <w:rsid w:val="00950C19"/>
    <w:rsid w:val="00975F01"/>
    <w:rsid w:val="00984612"/>
    <w:rsid w:val="00992E95"/>
    <w:rsid w:val="0099445F"/>
    <w:rsid w:val="009A645D"/>
    <w:rsid w:val="009D7705"/>
    <w:rsid w:val="009E10E1"/>
    <w:rsid w:val="009F7EED"/>
    <w:rsid w:val="00A222D5"/>
    <w:rsid w:val="00A2543D"/>
    <w:rsid w:val="00A406C1"/>
    <w:rsid w:val="00A45DFD"/>
    <w:rsid w:val="00A46016"/>
    <w:rsid w:val="00A503C6"/>
    <w:rsid w:val="00A868CF"/>
    <w:rsid w:val="00AC53E4"/>
    <w:rsid w:val="00AF3AE5"/>
    <w:rsid w:val="00B01AFB"/>
    <w:rsid w:val="00B33E30"/>
    <w:rsid w:val="00B452B1"/>
    <w:rsid w:val="00B547D8"/>
    <w:rsid w:val="00BC573F"/>
    <w:rsid w:val="00BD0DBC"/>
    <w:rsid w:val="00C23465"/>
    <w:rsid w:val="00C3249E"/>
    <w:rsid w:val="00C84A0A"/>
    <w:rsid w:val="00C9234D"/>
    <w:rsid w:val="00CD22CA"/>
    <w:rsid w:val="00CD25E4"/>
    <w:rsid w:val="00CE38EA"/>
    <w:rsid w:val="00D171DB"/>
    <w:rsid w:val="00D340C3"/>
    <w:rsid w:val="00D36278"/>
    <w:rsid w:val="00D43211"/>
    <w:rsid w:val="00D50BD5"/>
    <w:rsid w:val="00D650D3"/>
    <w:rsid w:val="00D92C8E"/>
    <w:rsid w:val="00D97D4B"/>
    <w:rsid w:val="00E00477"/>
    <w:rsid w:val="00E31A08"/>
    <w:rsid w:val="00E5428C"/>
    <w:rsid w:val="00E57963"/>
    <w:rsid w:val="00E82CD4"/>
    <w:rsid w:val="00EA0F8D"/>
    <w:rsid w:val="00EA6635"/>
    <w:rsid w:val="00ED5841"/>
    <w:rsid w:val="00ED5EAF"/>
    <w:rsid w:val="00EE53C7"/>
    <w:rsid w:val="00EF3839"/>
    <w:rsid w:val="00F078F7"/>
    <w:rsid w:val="00F37AAD"/>
    <w:rsid w:val="00F56509"/>
    <w:rsid w:val="00F958B8"/>
    <w:rsid w:val="00FA4643"/>
    <w:rsid w:val="00FB6092"/>
    <w:rsid w:val="00FB674B"/>
    <w:rsid w:val="00FC5EED"/>
    <w:rsid w:val="00FD1319"/>
    <w:rsid w:val="00FD476A"/>
    <w:rsid w:val="1588603A"/>
    <w:rsid w:val="3BB7170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0F04BC"/>
  <w14:defaultImageDpi w14:val="300"/>
  <w15:docId w15:val="{D14C0BAC-E922-498D-8FA7-F7BFF21F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
    <w:uiPriority w:val="99"/>
    <w:unhideWhenUsed/>
    <w:rsid w:val="00CE38EA"/>
    <w:rPr>
      <w:color w:val="0000FF" w:themeColor="hyperlink"/>
      <w:u w:val="single"/>
    </w:rPr>
  </w:style>
  <w:style w:type="paragraph" w:customStyle="1" w:styleId="SUL">
    <w:name w:val="SUL"/>
    <w:basedOn w:val="Normaali"/>
    <w:link w:val="SULChar"/>
    <w:autoRedefine/>
    <w:qFormat/>
    <w:rsid w:val="00785FF2"/>
    <w:rPr>
      <w:rFonts w:ascii="Saira Condensed" w:hAnsi="Saira Condensed"/>
    </w:rPr>
  </w:style>
  <w:style w:type="character" w:customStyle="1" w:styleId="SULChar">
    <w:name w:val="SUL Char"/>
    <w:basedOn w:val="Kappaleenoletusfontti"/>
    <w:link w:val="SUL"/>
    <w:rsid w:val="00785FF2"/>
    <w:rPr>
      <w:rFonts w:ascii="Saira Condensed" w:hAnsi="Saira Condensed"/>
      <w:sz w:val="24"/>
      <w:szCs w:val="24"/>
      <w:lang w:eastAsia="en-US"/>
    </w:rPr>
  </w:style>
  <w:style w:type="table" w:styleId="TaulukkoRuudukko">
    <w:name w:val="Table Grid"/>
    <w:basedOn w:val="Normaalitaulukko"/>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aintekstin">
    <w:name w:val="Plain Text"/>
    <w:basedOn w:val="Normaali"/>
    <w:link w:val="VaintekstinChar"/>
    <w:uiPriority w:val="99"/>
    <w:semiHidden/>
    <w:unhideWhenUsed/>
    <w:rsid w:val="00AC53E4"/>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semiHidden/>
    <w:rsid w:val="00AC53E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1706665">
      <w:bodyDiv w:val="1"/>
      <w:marLeft w:val="0"/>
      <w:marRight w:val="0"/>
      <w:marTop w:val="0"/>
      <w:marBottom w:val="0"/>
      <w:divBdr>
        <w:top w:val="none" w:sz="0" w:space="0" w:color="auto"/>
        <w:left w:val="none" w:sz="0" w:space="0" w:color="auto"/>
        <w:bottom w:val="none" w:sz="0" w:space="0" w:color="auto"/>
        <w:right w:val="none" w:sz="0" w:space="0" w:color="auto"/>
      </w:divBdr>
    </w:div>
    <w:div w:id="1170214275">
      <w:bodyDiv w:val="1"/>
      <w:marLeft w:val="0"/>
      <w:marRight w:val="0"/>
      <w:marTop w:val="0"/>
      <w:marBottom w:val="0"/>
      <w:divBdr>
        <w:top w:val="none" w:sz="0" w:space="0" w:color="auto"/>
        <w:left w:val="none" w:sz="0" w:space="0" w:color="auto"/>
        <w:bottom w:val="none" w:sz="0" w:space="0" w:color="auto"/>
        <w:right w:val="none" w:sz="0" w:space="0" w:color="auto"/>
      </w:divBdr>
    </w:div>
    <w:div w:id="1427341186">
      <w:bodyDiv w:val="1"/>
      <w:marLeft w:val="0"/>
      <w:marRight w:val="0"/>
      <w:marTop w:val="0"/>
      <w:marBottom w:val="0"/>
      <w:divBdr>
        <w:top w:val="none" w:sz="0" w:space="0" w:color="auto"/>
        <w:left w:val="none" w:sz="0" w:space="0" w:color="auto"/>
        <w:bottom w:val="none" w:sz="0" w:space="0" w:color="auto"/>
        <w:right w:val="none" w:sz="0" w:space="0" w:color="auto"/>
      </w:divBdr>
    </w:div>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82019-1BA4-473E-8F28-FA9E2BE3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3.xml><?xml version="1.0" encoding="utf-8"?>
<ds:datastoreItem xmlns:ds="http://schemas.openxmlformats.org/officeDocument/2006/customXml" ds:itemID="{31D68012-DFA6-487B-A18F-0C911528E2D5}">
  <ds:schemaRefs>
    <ds:schemaRef ds:uri="http://schemas.openxmlformats.org/officeDocument/2006/bibliography"/>
  </ds:schemaRefs>
</ds:datastoreItem>
</file>

<file path=customXml/itemProps4.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983</Words>
  <Characters>7399</Characters>
  <Application>Microsoft Office Word</Application>
  <DocSecurity>0</DocSecurity>
  <Lines>61</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Rämö Eero</Manager>
  <Company>Suomen Urheiluliitto</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Mika Muukka</cp:lastModifiedBy>
  <cp:revision>7</cp:revision>
  <cp:lastPrinted>2023-11-05T06:03:00Z</cp:lastPrinted>
  <dcterms:created xsi:type="dcterms:W3CDTF">2024-03-06T08:16:00Z</dcterms:created>
  <dcterms:modified xsi:type="dcterms:W3CDTF">2024-05-22T10:15:00Z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